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19" w:rsidRPr="00B97543" w:rsidRDefault="009D7719" w:rsidP="009D77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50">
        <w:rPr>
          <w:rFonts w:ascii="Times New Roman" w:hAnsi="Times New Roman" w:cs="Times New Roman"/>
          <w:b/>
          <w:sz w:val="28"/>
          <w:szCs w:val="28"/>
        </w:rPr>
        <w:t>Материалы к проведению секции по воспитательной работе на августовских совещаниях по теме «</w:t>
      </w:r>
      <w:r w:rsidRPr="00B97543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достижения результатов воспитательной работы в образовательном процессе (в рамках национально-региональной системы оценки качества образования)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D7719" w:rsidRPr="00B97543" w:rsidRDefault="009D7719" w:rsidP="009D7719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719" w:rsidRPr="00B97543" w:rsidRDefault="009D7719" w:rsidP="009D7719">
      <w:pPr>
        <w:ind w:left="4956" w:firstLine="708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i/>
          <w:shd w:val="clear" w:color="auto" w:fill="FFFFFF"/>
        </w:rPr>
        <w:t xml:space="preserve">С.В. Настина, методист </w:t>
      </w:r>
    </w:p>
    <w:p w:rsidR="009D7719" w:rsidRPr="00B97543" w:rsidRDefault="009D7719" w:rsidP="009D7719">
      <w:pPr>
        <w:ind w:left="4956" w:firstLine="708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i/>
          <w:shd w:val="clear" w:color="auto" w:fill="FFFFFF"/>
        </w:rPr>
        <w:t xml:space="preserve">по воспитательной работе </w:t>
      </w:r>
    </w:p>
    <w:p w:rsidR="009D7719" w:rsidRPr="00B97543" w:rsidRDefault="009D7719" w:rsidP="009D7719">
      <w:pPr>
        <w:ind w:left="5664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i/>
          <w:shd w:val="clear" w:color="auto" w:fill="FFFFFF"/>
        </w:rPr>
        <w:t>БУ ДПО РА «ИПКиППРО РА»</w:t>
      </w:r>
    </w:p>
    <w:p w:rsidR="009D7719" w:rsidRPr="00B97543" w:rsidRDefault="009D7719" w:rsidP="009D7719">
      <w:pPr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Личность человека формируется и развивается под влиянием многочисленных факторов, объективных и субъективных, природных и общественных, внутренних и внешних, независимых и зависимых от воли и сознания людей, действующих стихийно или согласно определенным целям.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Воспитание как первостепенный приоритет в образовании, очень важное составляющее педагогической деятельности, входящий в общий процесс обучения и развития.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Важнейшие задачи воспитания -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обществе. В последние годы заметно усилилось внимание к проблемам воспитания. Создание условий для активного включения детей и молодежи в социально-экономическую, политическую и культурную жизнь общества является стратегической целью Минобрнауки РФ. Для реализации этой цели принята </w:t>
      </w:r>
      <w:hyperlink r:id="rId7">
        <w:r w:rsidRPr="00B97543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целевая программа</w:t>
        </w:r>
      </w:hyperlink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«Развитие воспитания в системе образования». В данной программе указано, что «образование должно опережать запросы общества, конструировать воспитательные системы так, чтобы личность получала запас нравственных, интеллектуальных, гражданских сил, необходимых не только для того, чтобы адаптироваться в современных рыночных отношениях, но и достаточных для того, чтобы быть готовой активно действовать в меняющихся условиях, направляя их на общую пользу, быть успешным в жизни».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решения задач воспитания и эффективной воспитательной работы важно непрерывное отслеживание основных параметров воспитательной деятельности, т. е проведение системы мониторинга, которая должна охватывать всех членов воспитательного процесса. (Нужно помнить что диагностика – работа, которую психолог или классный руководитель проводит по мере необходимости, а мониторинг - постоянное отслеживание какого-либо процесса). Решение этой задачи связано с переосмыслением, модернизацией воспитательной деятельности образовательных учреждений всех типов и видов образовательных организаций.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Совершенствование воспитания как неотъемлемой самоценной части целостного образовательного процесса признается в настоящее время одним из ведущих направлений развития системы образования.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Бесспорно, что новая система (модель, концепция) воспитания в 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образовательных организациях должна строиться на новых принципах и подходах. Один из них основан на механизме обратных связей через систему мониторинга качества воспитания. 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Необходимость осознания результатов любого педагогического процесса, в том числе и воспитательного, рождает сегодня задачу проведения экспертизы воспитательной деятельности. 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Экспертиза, как метод изучения состояния объекта, применяется во многих отраслях человеческой жизни. Термин «экспертиза» произошел от латинского «expertus», что означает «опытный». Краткий словарь иностранных слов дает следующую трактовку данного понятия: экспертиза – рассмотрение и разрешение при помощи сведущих людей какого- либо вопроса, требующего специальных знаний. В толковом словаре С. И. Ожегова экспертиза определяется как «рассмотрение какого-нибудь вопроса экспертами для вынесения заключения». Экспертиза – это целенаправленное исследование какого-либо объекта, проводимое экспертом на основе объективных фактов с целью получения мотивированного заключения по тем или иным аспектам исследуемого объекта. Основная цель экспертизы заключается в выявлении способности учреждения образования или его структурного подразделения содействовать развитию личности учащегося. 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Основные задачи экспертизы воспитательной деятельности: 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аналитико-диагностическая, связанная с изучением индивидуальных особенностей обучающихся и динамикой их развития, определением перспектив деятельности; 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организационно-координирующая, связанная с взаимодействием с родителями, с педагогами-предметниками, учётом результатов, стимулированием творческой и исследовательской деятельности обучающихся;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контрольно-корректирующая, связанная с определением резервов своей деятельности и учеников класса, а также контролем посещаемости и успеваемости обучающихся; 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коммуникативная, связанная с содействием созданию общего благоприятного климата в коллективе, развитием и регулированием межличностных отношений между учащимися, между учащимися и взрослыми.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Проведение экспертизы строится на таких основных принципах как: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независимость экспертов; 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соблюдение Российского законодательства; 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объективность, компетентность и независимость.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Экспертизу имеет право проводить эксперт: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Эксперт</w:t>
      </w:r>
      <w:r w:rsidRPr="00B9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(лат. expertus - опытный) – это высококвалифицированный специалист, владеющий экспертными технологиями и дающий заключение по вопросам, требующим специальных знаний.</w:t>
      </w:r>
    </w:p>
    <w:p w:rsidR="009D7719" w:rsidRPr="00B97543" w:rsidRDefault="009D7719" w:rsidP="009D7719">
      <w:pPr>
        <w:widowControl/>
        <w:numPr>
          <w:ilvl w:val="0"/>
          <w:numId w:val="1"/>
        </w:numPr>
        <w:tabs>
          <w:tab w:val="left" w:pos="720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Экспертная группа создаётся в составе на менее 5 человек. Члены экспертной группы избираются общим собранием педагогов ОО. Порядок </w:t>
      </w:r>
      <w:r w:rsidRPr="00B97543">
        <w:rPr>
          <w:rFonts w:ascii="Times New Roman" w:eastAsia="Times New Roman" w:hAnsi="Times New Roman" w:cs="Times New Roman"/>
          <w:sz w:val="28"/>
          <w:szCs w:val="28"/>
        </w:rPr>
        <w:lastRenderedPageBreak/>
        <w:t>голосования утверждает педагогический совет (тайное, открытое по усмотрению ОО)</w:t>
      </w:r>
    </w:p>
    <w:p w:rsidR="009D7719" w:rsidRPr="00B97543" w:rsidRDefault="009D7719" w:rsidP="009D7719">
      <w:pPr>
        <w:widowControl/>
        <w:numPr>
          <w:ilvl w:val="0"/>
          <w:numId w:val="1"/>
        </w:numPr>
        <w:tabs>
          <w:tab w:val="left" w:pos="720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>В состав экспертной группы входят руководитель ОО, заместитель директора по ВР, руководитель ШМО классных руководителей, представители органа общественно-государственного управления школы.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>Экспертно-диагностическое сопровождение целостного учебно- воспитательного процесса, деятельности и взаимодействия всех субъектов образовательной среды образовательной организации способствует разработке согласованной политики оценивания деятельности школы в целом, а также качества деятельности ее педагогического и управленческого персонала.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>Педагогическая экспертиза воспитательного процесса учреждения должна выступать не только как средство контроля над данной деятельностью, но в первую очередь, как средство мотивации педагогического коллектива к повышению качества этой деятельности, к поиску новых форм, методов и технологий, способных более полно удовлетворять развивающие потребности детей, родителей и педагогов в сфере воспитания. А также как средство консультирования в решении педагогических задач, стоящих перед коллективом учреждения в воспитательной деятельности. Поэтому педагогическую экспертизу образовательного учреждения следует понимать как взаимодействие компетентных специалистов с представителями педагогического коллектива учреждения, направленное на совместный анализ степени соответствия деятельности данного педагогического коллектива заявленному уровню профессионально-педагогической компетенции, а также – совместный поиск решения возникающих проблем и путей развития педагогической деятельности в воспитательной работе.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>Алгоритм изучения эффективности процессов воспитания можно представить следующим образом: определение цели и задач; подбор критериев, показателей для определения результативности процесса воспитания; выбор методик изучения; подготовка диагностического инструментария; исследование испытуемых; обработка результатов исследования; анализ, оценка и обсуждение результатов изучения. Важно правильно определить цель и задачи изучения. Основная цель заключается в выявлении способности учреждения образования или его структурного подразделения содействовать развитию личности учащегося. В зависимости от уровня сформированности данной способности можно определить и степень эффективности воспитательного процесса: чем он более высок, тем выше эффективность воспитательного процесса, и наоборот.</w:t>
      </w:r>
    </w:p>
    <w:p w:rsidR="009D7719" w:rsidRPr="00B97543" w:rsidRDefault="009D7719" w:rsidP="009D7719">
      <w:pPr>
        <w:ind w:firstLine="567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 соответствии с федеральными государственными образовательными стандартами общего образования предлагается оценивать качество воспитания в образовательных организациях по трем основным направлениям:</w:t>
      </w:r>
    </w:p>
    <w:p w:rsidR="009D7719" w:rsidRPr="00B97543" w:rsidRDefault="009D7719" w:rsidP="009D7719">
      <w:pPr>
        <w:ind w:firstLine="567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качество результатов воспитания школьников;</w:t>
      </w:r>
    </w:p>
    <w:p w:rsidR="009D7719" w:rsidRPr="00B97543" w:rsidRDefault="009D7719" w:rsidP="009D7719">
      <w:pPr>
        <w:ind w:firstLine="567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 качество воспитательной деятельности педагогов;</w:t>
      </w:r>
    </w:p>
    <w:p w:rsidR="009D7719" w:rsidRPr="00B97543" w:rsidRDefault="009D7719" w:rsidP="009D7719">
      <w:pPr>
        <w:ind w:firstLine="567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качество управления воспитательным процессом.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719" w:rsidRPr="00B97543" w:rsidRDefault="009D7719" w:rsidP="009D7719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>Процедура системы оценки качества воспитания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Предусматривается четыре уровня организации процедуры системы оценки качества воспитания: </w:t>
      </w:r>
    </w:p>
    <w:p w:rsidR="009D7719" w:rsidRPr="00B97543" w:rsidRDefault="009D7719" w:rsidP="009D7719">
      <w:pPr>
        <w:widowControl/>
        <w:numPr>
          <w:ilvl w:val="0"/>
          <w:numId w:val="2"/>
        </w:numPr>
        <w:tabs>
          <w:tab w:val="left" w:pos="720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>индивидуальный уровень обучающегося (индивидуальные внеучебные достижения обучающихся, динамика показателей уровня личностного роста);</w:t>
      </w:r>
    </w:p>
    <w:p w:rsidR="009D7719" w:rsidRPr="00B97543" w:rsidRDefault="009D7719" w:rsidP="009D7719">
      <w:pPr>
        <w:widowControl/>
        <w:numPr>
          <w:ilvl w:val="0"/>
          <w:numId w:val="2"/>
        </w:numPr>
        <w:tabs>
          <w:tab w:val="left" w:pos="720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>уровень педагогического работника (профессиональная компетентность, результативность деятельности);</w:t>
      </w:r>
    </w:p>
    <w:p w:rsidR="009D7719" w:rsidRPr="00B97543" w:rsidRDefault="009D7719" w:rsidP="009D7719">
      <w:pPr>
        <w:widowControl/>
        <w:numPr>
          <w:ilvl w:val="0"/>
          <w:numId w:val="2"/>
        </w:numPr>
        <w:tabs>
          <w:tab w:val="left" w:pos="720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>уровень образовательного учреждения (качество условий для обеспечения воспитательного процесса);</w:t>
      </w:r>
    </w:p>
    <w:p w:rsidR="009D7719" w:rsidRPr="00B97543" w:rsidRDefault="009D7719" w:rsidP="009D7719">
      <w:pPr>
        <w:widowControl/>
        <w:numPr>
          <w:ilvl w:val="0"/>
          <w:numId w:val="2"/>
        </w:numPr>
        <w:tabs>
          <w:tab w:val="left" w:pos="720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>муниципальный уровень (качество обеспечения условий для функционирования и развития сети образовательных учреждений);</w:t>
      </w:r>
    </w:p>
    <w:p w:rsidR="009D7719" w:rsidRPr="00B97543" w:rsidRDefault="009D7719" w:rsidP="009D7719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>Экспертная оценка воспитательной деятельности ОО обеспечивает:</w:t>
      </w:r>
    </w:p>
    <w:p w:rsidR="009D7719" w:rsidRPr="00B97543" w:rsidRDefault="009D7719" w:rsidP="009D7719">
      <w:pPr>
        <w:widowControl/>
        <w:numPr>
          <w:ilvl w:val="0"/>
          <w:numId w:val="3"/>
        </w:numPr>
        <w:tabs>
          <w:tab w:val="left" w:pos="720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>соответствие требований, предъявляемых к качеству воспитания в конкретной образовательной организации, социальным ожиданиям и интересам личности, общества;</w:t>
      </w:r>
    </w:p>
    <w:p w:rsidR="009D7719" w:rsidRPr="00B97543" w:rsidRDefault="009D7719" w:rsidP="009D7719">
      <w:pPr>
        <w:widowControl/>
        <w:numPr>
          <w:ilvl w:val="0"/>
          <w:numId w:val="3"/>
        </w:numPr>
        <w:tabs>
          <w:tab w:val="left" w:pos="720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>формирование инструментария для реализации принципов государственно-общественного управления образованием;</w:t>
      </w:r>
    </w:p>
    <w:p w:rsidR="009D7719" w:rsidRPr="00B97543" w:rsidRDefault="009D7719" w:rsidP="009D7719">
      <w:pPr>
        <w:widowControl/>
        <w:numPr>
          <w:ilvl w:val="0"/>
          <w:numId w:val="3"/>
        </w:numPr>
        <w:tabs>
          <w:tab w:val="left" w:pos="720"/>
        </w:tabs>
        <w:suppressAutoHyphens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>развитие механизмов независимой экспертизы качества образования.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719" w:rsidRPr="00B97543" w:rsidRDefault="009D7719" w:rsidP="009D7719">
      <w:pPr>
        <w:ind w:firstLine="567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Модель внутришкольной оценки качества воспитания базируется на нескольких основных принципах. Среди них:</w:t>
      </w:r>
    </w:p>
    <w:p w:rsidR="009D7719" w:rsidRPr="00B97543" w:rsidRDefault="009D7719" w:rsidP="009D7719">
      <w:pPr>
        <w:ind w:firstLine="567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Принцип развивающего характера оценки воспитания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Основное назначение оценки качества воспитания – способствовать развитию воспитания в системе общего образования. Это означает, что результаты оценки качества воспитания должны быть использованы не для поощрения и наказания отдельных педагогов или образовательной организации в целом, а для обнаружения тех проблем, над которыми этим педагогам или этой образовательной организации предстоит работать дальше, для грамотной постановки целей воспитания, для грамотного планирования воспитательной работы, для адекватного подбора форм и методов воспитательной работы с учащимися.</w:t>
      </w:r>
    </w:p>
    <w:p w:rsidR="009D7719" w:rsidRPr="00B97543" w:rsidRDefault="009D7719" w:rsidP="009D7719">
      <w:pPr>
        <w:ind w:firstLine="567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Принцип приоритета внутренней оценки качества воспитания. 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системе оценки качества воспитания приоритет необходимо отдать внутренней оценке, т.е. оценке, которая производится самими субъектами школьного воспитания. Процедура же внешней (по отношению к образовательной организации) оценки должна лишь дополнять процедуру самооценки и стимулировать развитие последней.</w:t>
      </w:r>
    </w:p>
    <w:p w:rsidR="009D7719" w:rsidRPr="00B97543" w:rsidRDefault="009D7719" w:rsidP="009D7719">
      <w:pPr>
        <w:ind w:firstLine="567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Принцип ориентации на оценку сущностных сторон воспитания.</w:t>
      </w: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Чрезвычайно важно в процессе осуществления оценки качества воспитания сосредоточиться не на формальных его составляющих а на сущностных: ценностях, целях, механизмах, формах, способах, результатах воспитания.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Проведение экспертной деятельности в воспитательном процессе образовательной организации является неотъемлемым компонентом оценки качества ОО, который направлен на: </w:t>
      </w:r>
    </w:p>
    <w:p w:rsidR="009D7719" w:rsidRPr="00B97543" w:rsidRDefault="009D7719" w:rsidP="009D7719">
      <w:pPr>
        <w:widowControl/>
        <w:numPr>
          <w:ilvl w:val="0"/>
          <w:numId w:val="4"/>
        </w:numPr>
        <w:tabs>
          <w:tab w:val="left" w:pos="359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>выявление факторов, влияющих на качество воспитания;</w:t>
      </w:r>
    </w:p>
    <w:p w:rsidR="009D7719" w:rsidRPr="00B97543" w:rsidRDefault="009D7719" w:rsidP="009D7719">
      <w:pPr>
        <w:widowControl/>
        <w:numPr>
          <w:ilvl w:val="0"/>
          <w:numId w:val="4"/>
        </w:numPr>
        <w:tabs>
          <w:tab w:val="left" w:pos="359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>содействие повышению квалификации работников системы образования, принимающих участие в процедурах оценки качества воспитания;</w:t>
      </w:r>
    </w:p>
    <w:p w:rsidR="009D7719" w:rsidRPr="00B97543" w:rsidRDefault="009D7719" w:rsidP="009D7719">
      <w:pPr>
        <w:widowControl/>
        <w:numPr>
          <w:ilvl w:val="0"/>
          <w:numId w:val="4"/>
        </w:numPr>
        <w:tabs>
          <w:tab w:val="left" w:pos="359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>содействие подготовке общественных экспертов, принимающих участие в процедурах оценки качества воспитания.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>- обеспечение индивидуального подхода к оценке воспитательной деятельности каждого образовательного учреждения.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>- максимально-объективное определение «точек роста» и направлений методической коррекции в работе образовательного учреждения.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>- формирование системного подхода к проведению диагностики и мониторинга воспитательной деятельности ОО (как по отдельным направлениям, так и в комплексе) в форме административного контроля и самоанализа.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>- поддержка школ, добивающихся высоких результатов в воспитании учащихся, содействие увеличению количества эффективно и творчески работающих педагогических коллективов.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Ключевая роль в решении задач воспитания принадлежит педагогическому работнику по воспитательной работе, педагогу на которого возложены функции классного руководителя, для них использование итоговых материалов оценки качества и результативности воспитания будет первостепенна. Также оценка качества воспитательной работы будет крайне важна для образовательных организаций, направленных на достижение высоких результатов как в учебной, так и в организаторской деятельности педагогических коллективов. 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7719" w:rsidRPr="00B97543" w:rsidRDefault="009D7719" w:rsidP="009D7719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9C2275" w:rsidRDefault="009C2275"/>
    <w:sectPr w:rsidR="009C2275" w:rsidSect="009C22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09A" w:rsidRDefault="00B2609A" w:rsidP="009D7719">
      <w:r>
        <w:separator/>
      </w:r>
    </w:p>
  </w:endnote>
  <w:endnote w:type="continuationSeparator" w:id="0">
    <w:p w:rsidR="00B2609A" w:rsidRDefault="00B2609A" w:rsidP="009D7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5176"/>
      <w:docPartObj>
        <w:docPartGallery w:val="Page Numbers (Bottom of Page)"/>
        <w:docPartUnique/>
      </w:docPartObj>
    </w:sdtPr>
    <w:sdtContent>
      <w:p w:rsidR="009D7719" w:rsidRDefault="009D7719">
        <w:pPr>
          <w:pStyle w:val="a5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9D7719" w:rsidRDefault="009D77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09A" w:rsidRDefault="00B2609A" w:rsidP="009D7719">
      <w:r>
        <w:separator/>
      </w:r>
    </w:p>
  </w:footnote>
  <w:footnote w:type="continuationSeparator" w:id="0">
    <w:p w:rsidR="00B2609A" w:rsidRDefault="00B2609A" w:rsidP="009D7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1F1"/>
    <w:multiLevelType w:val="multilevel"/>
    <w:tmpl w:val="7CA65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6B5254"/>
    <w:multiLevelType w:val="multilevel"/>
    <w:tmpl w:val="2D9866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F94B4A"/>
    <w:multiLevelType w:val="multilevel"/>
    <w:tmpl w:val="39607D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7A7E59"/>
    <w:multiLevelType w:val="multilevel"/>
    <w:tmpl w:val="C910E6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719"/>
    <w:rsid w:val="009C2275"/>
    <w:rsid w:val="009D7719"/>
    <w:rsid w:val="00B2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19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77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D7719"/>
    <w:rPr>
      <w:rFonts w:ascii="Liberation Serif" w:eastAsia="WenQuanYi Micro Hei" w:hAnsi="Liberation Serif" w:cs="Mangal"/>
      <w:kern w:val="2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9D77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D7719"/>
    <w:rPr>
      <w:rFonts w:ascii="Liberation Serif" w:eastAsia="WenQuanYi Micro Hei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tcelevie_program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1769</Words>
  <Characters>10086</Characters>
  <Application>Microsoft Office Word</Application>
  <DocSecurity>0</DocSecurity>
  <Lines>84</Lines>
  <Paragraphs>23</Paragraphs>
  <ScaleCrop>false</ScaleCrop>
  <Company>Microsoft</Company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2016-06-27T05:53:00Z</dcterms:created>
  <dcterms:modified xsi:type="dcterms:W3CDTF">2016-06-27T05:53:00Z</dcterms:modified>
</cp:coreProperties>
</file>