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553" w:rsidRPr="000C4553" w:rsidRDefault="000C4553" w:rsidP="000C455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4553">
        <w:rPr>
          <w:rFonts w:ascii="Times New Roman" w:eastAsia="Calibri" w:hAnsi="Times New Roman" w:cs="Times New Roman"/>
          <w:b/>
          <w:sz w:val="28"/>
          <w:szCs w:val="28"/>
        </w:rPr>
        <w:t>РАСПИСАНИЕ ГИА-9 в 2023 году</w:t>
      </w:r>
    </w:p>
    <w:tbl>
      <w:tblPr>
        <w:tblStyle w:val="41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7365"/>
      </w:tblGrid>
      <w:tr w:rsidR="000C4553" w:rsidRPr="000C4553" w:rsidTr="00794256">
        <w:tc>
          <w:tcPr>
            <w:tcW w:w="934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9CC2E5" w:themeFill="accent1" w:themeFillTint="99"/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4553">
              <w:rPr>
                <w:rFonts w:ascii="Times New Roman" w:hAnsi="Times New Roman"/>
                <w:b/>
                <w:sz w:val="28"/>
                <w:szCs w:val="28"/>
              </w:rPr>
              <w:t>Основной период</w:t>
            </w: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sz w:val="26"/>
                <w:szCs w:val="26"/>
              </w:rPr>
              <w:t>24.05.2023 (ср)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история, физика, биология</w:t>
            </w: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sz w:val="26"/>
                <w:szCs w:val="26"/>
              </w:rPr>
              <w:t>30.05.2023 (вт)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обществознание, информатика и ИКТ, география, химия</w:t>
            </w:r>
          </w:p>
        </w:tc>
      </w:tr>
      <w:tr w:rsidR="000C4553" w:rsidRPr="000C4553" w:rsidTr="00794256">
        <w:trPr>
          <w:trHeight w:val="211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sz w:val="26"/>
                <w:szCs w:val="26"/>
              </w:rPr>
              <w:t>02.06.2023 (пт)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иностранные языки</w:t>
            </w: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06.06.2023 (вт)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09.06.2023 (пт)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</w:tr>
      <w:tr w:rsidR="000C4553" w:rsidRPr="000C4553" w:rsidTr="00794256">
        <w:trPr>
          <w:trHeight w:val="322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sz w:val="26"/>
                <w:szCs w:val="26"/>
              </w:rPr>
              <w:t>14.06.2023 (ср)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литература, физика, информатика и ИКТ, география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sz w:val="26"/>
                <w:szCs w:val="26"/>
              </w:rPr>
              <w:t>17.06.2023 (сб)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обществознание, биология, химия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sz w:val="26"/>
                <w:szCs w:val="26"/>
              </w:rPr>
              <w:t>26.06.2023 (пн)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резерв: русский язык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sz w:val="26"/>
                <w:szCs w:val="26"/>
              </w:rPr>
              <w:t xml:space="preserve">27.06.2023 (вт) 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sz w:val="26"/>
                <w:szCs w:val="26"/>
              </w:rPr>
              <w:t xml:space="preserve">28.06.2023 (ср) </w:t>
            </w:r>
          </w:p>
        </w:tc>
        <w:tc>
          <w:tcPr>
            <w:tcW w:w="7365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резерв: математика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sz w:val="26"/>
                <w:szCs w:val="26"/>
              </w:rPr>
              <w:t xml:space="preserve">29.06.2023 (чт) 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sz w:val="26"/>
                <w:szCs w:val="26"/>
              </w:rPr>
              <w:t xml:space="preserve">30.06.2023 (пт) </w:t>
            </w:r>
          </w:p>
        </w:tc>
        <w:tc>
          <w:tcPr>
            <w:tcW w:w="7365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sz w:val="26"/>
                <w:szCs w:val="26"/>
              </w:rPr>
              <w:t xml:space="preserve">01.07.2023 (сб) 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</w:tr>
      <w:tr w:rsidR="000C4553" w:rsidRPr="000C4553" w:rsidTr="00794256">
        <w:trPr>
          <w:trHeight w:val="269"/>
        </w:trPr>
        <w:tc>
          <w:tcPr>
            <w:tcW w:w="934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9CC2E5" w:themeFill="accent1" w:themeFillTint="99"/>
            <w:hideMark/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sz w:val="26"/>
                <w:szCs w:val="26"/>
              </w:rPr>
              <w:t>Дополнительный период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04.09.2023 (пн)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07.09.2023 (чт)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12.09.2023 (вт)</w:t>
            </w:r>
          </w:p>
        </w:tc>
        <w:tc>
          <w:tcPr>
            <w:tcW w:w="7365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история, биология, физика, география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15.09.2023 (пт)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обществознание, химия, информатика и ИКТ, литература, иностранные языки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19.09.2023 (вт)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 xml:space="preserve">резерв: русский язык 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20.09.2023 (ср)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резерв: математика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21.09.2023 (чт)</w:t>
            </w:r>
          </w:p>
        </w:tc>
        <w:tc>
          <w:tcPr>
            <w:tcW w:w="7365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22.09.2023 (пт)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</w:tr>
      <w:tr w:rsidR="000C4553" w:rsidRPr="000C4553" w:rsidTr="00794256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23.09.2023 (сб)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</w:tr>
    </w:tbl>
    <w:p w:rsidR="009F2755" w:rsidRDefault="009F2755" w:rsidP="009F27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F4A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>
        <w:rPr>
          <w:rFonts w:ascii="Times New Roman" w:hAnsi="Times New Roman" w:cs="Times New Roman"/>
          <w:b/>
          <w:sz w:val="28"/>
          <w:szCs w:val="28"/>
        </w:rPr>
        <w:t>ндивидуальный план-график Члена ГЭК</w:t>
      </w:r>
    </w:p>
    <w:p w:rsidR="009F2755" w:rsidRDefault="009F2755" w:rsidP="009F27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980"/>
        <w:gridCol w:w="3687"/>
        <w:gridCol w:w="1559"/>
        <w:gridCol w:w="2119"/>
      </w:tblGrid>
      <w:tr w:rsidR="000C4553" w:rsidRPr="000C4553" w:rsidTr="00794256">
        <w:trPr>
          <w:trHeight w:val="336"/>
        </w:trPr>
        <w:tc>
          <w:tcPr>
            <w:tcW w:w="1980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5B9BD5" w:themeFill="accent1"/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53">
              <w:rPr>
                <w:rFonts w:ascii="Times New Roman" w:hAnsi="Times New Roman" w:cs="Times New Roman"/>
                <w:b/>
                <w:sz w:val="28"/>
                <w:szCs w:val="28"/>
              </w:rPr>
              <w:t>Дата экзамена</w:t>
            </w:r>
          </w:p>
        </w:tc>
        <w:tc>
          <w:tcPr>
            <w:tcW w:w="3687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5B9BD5" w:themeFill="accent1"/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53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559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9CC2E5" w:themeFill="accent1" w:themeFillTint="99"/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53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53">
              <w:rPr>
                <w:rFonts w:ascii="Times New Roman" w:hAnsi="Times New Roman" w:cs="Times New Roman"/>
                <w:b/>
                <w:sz w:val="28"/>
                <w:szCs w:val="28"/>
              </w:rPr>
              <w:t>ППЭ</w:t>
            </w:r>
          </w:p>
        </w:tc>
        <w:tc>
          <w:tcPr>
            <w:tcW w:w="2119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5B9BD5"/>
            </w:tcBorders>
            <w:shd w:val="clear" w:color="auto" w:fill="5B9BD5" w:themeFill="accent1"/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53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0C4553" w:rsidRPr="000C4553" w:rsidTr="00794256">
        <w:trPr>
          <w:trHeight w:val="597"/>
        </w:trPr>
        <w:tc>
          <w:tcPr>
            <w:tcW w:w="9345" w:type="dxa"/>
            <w:gridSpan w:val="4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5B9BD5"/>
            </w:tcBorders>
            <w:shd w:val="clear" w:color="auto" w:fill="9CC2E5" w:themeFill="accent1" w:themeFillTint="99"/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53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период</w:t>
            </w: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24.05.2023 (ср)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sz w:val="26"/>
                <w:szCs w:val="26"/>
              </w:rPr>
              <w:t>история, физика, биология</w:t>
            </w:r>
          </w:p>
        </w:tc>
        <w:tc>
          <w:tcPr>
            <w:tcW w:w="1559" w:type="dxa"/>
            <w:tcBorders>
              <w:top w:val="single" w:sz="4" w:space="0" w:color="1F4E79" w:themeColor="accent1" w:themeShade="80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1F4E79" w:themeColor="accent1" w:themeShade="80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30.05.2023 (вт)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sz w:val="26"/>
                <w:szCs w:val="26"/>
              </w:rPr>
              <w:t>обществознание, информатика и ИКТ, география, химия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02.06.2023 (пт)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sz w:val="26"/>
                <w:szCs w:val="26"/>
              </w:rPr>
              <w:t>иностранные языки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06.06.2023 (вт)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09.06.2023 (пт)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14.06.2023 (ср)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литература, физика, информатика и ИКТ, география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17.06.2023 (сб)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sz w:val="26"/>
                <w:szCs w:val="26"/>
              </w:rPr>
              <w:t>обществознание, биология, химия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26.06.2023 (пн)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резерв: русский язык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27.06.2023 (вт) 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28.06.2023 (ср) </w:t>
            </w:r>
          </w:p>
        </w:tc>
        <w:tc>
          <w:tcPr>
            <w:tcW w:w="3687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резерв: математика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29.06.2023 (чт) 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30.06.2023 (пт) </w:t>
            </w:r>
          </w:p>
        </w:tc>
        <w:tc>
          <w:tcPr>
            <w:tcW w:w="3687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 xml:space="preserve">01.07.2023 (сб) 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455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rPr>
          <w:trHeight w:val="649"/>
        </w:trPr>
        <w:tc>
          <w:tcPr>
            <w:tcW w:w="9345" w:type="dxa"/>
            <w:gridSpan w:val="4"/>
            <w:tcBorders>
              <w:top w:val="single" w:sz="4" w:space="0" w:color="1F4E79"/>
              <w:left w:val="single" w:sz="4" w:space="0" w:color="5B9BD5" w:themeColor="accent1"/>
              <w:bottom w:val="single" w:sz="4" w:space="0" w:color="1F4E79"/>
              <w:right w:val="single" w:sz="4" w:space="0" w:color="5B9BD5" w:themeColor="accent1"/>
            </w:tcBorders>
            <w:shd w:val="clear" w:color="auto" w:fill="9CC2E5" w:themeFill="accent1" w:themeFillTint="99"/>
          </w:tcPr>
          <w:p w:rsidR="000C4553" w:rsidRPr="000C4553" w:rsidRDefault="000C4553" w:rsidP="000C45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53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период</w:t>
            </w:r>
          </w:p>
          <w:p w:rsidR="000C4553" w:rsidRPr="000C4553" w:rsidRDefault="000C4553" w:rsidP="000C45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04.09.2023 (пн)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07.09.2023 (чт)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12.09.2023 (вт)</w:t>
            </w:r>
          </w:p>
        </w:tc>
        <w:tc>
          <w:tcPr>
            <w:tcW w:w="3687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история, биология, физика, география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15.09.2023 (пт)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sz w:val="26"/>
                <w:szCs w:val="26"/>
              </w:rPr>
              <w:t>обществознание, химия, информатика и ИКТ,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19.09.2023 (вт)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 xml:space="preserve">резерв: русский язык 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20.09.2023 (ср)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резерв: математика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21.09.2023 (чт)</w:t>
            </w:r>
          </w:p>
        </w:tc>
        <w:tc>
          <w:tcPr>
            <w:tcW w:w="3687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9CC2E5" w:themeColor="accent1" w:themeTint="99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9CC2E5" w:themeColor="accent1" w:themeTint="99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22.09.2023 (пт)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9CC2E5" w:themeColor="accent1" w:themeTint="99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9CC2E5" w:themeColor="accent1" w:themeTint="99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553" w:rsidRPr="000C4553" w:rsidTr="00794256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C4553">
              <w:rPr>
                <w:rFonts w:ascii="Times New Roman" w:hAnsi="Times New Roman"/>
                <w:b/>
                <w:bCs/>
                <w:sz w:val="26"/>
                <w:szCs w:val="26"/>
              </w:rPr>
              <w:t>23.09.2023 (сб)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0C4553" w:rsidRPr="000C4553" w:rsidRDefault="000C4553" w:rsidP="000C45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C4553"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0C4553" w:rsidRPr="000C4553" w:rsidRDefault="000C4553" w:rsidP="000C455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C4553" w:rsidRPr="000C4553" w:rsidRDefault="000C4553" w:rsidP="000C45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F7C" w:rsidRDefault="00C96F7C" w:rsidP="00C96F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393" w:rsidRDefault="004F6393">
      <w:pPr>
        <w:rPr>
          <w:b/>
          <w:sz w:val="24"/>
          <w:szCs w:val="24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355"/>
      </w:tblGrid>
      <w:tr w:rsidR="00622AC6" w:rsidTr="00947896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</w:tcPr>
          <w:p w:rsidR="00622AC6" w:rsidRDefault="00A3384B" w:rsidP="00482417">
            <w:pPr>
              <w:tabs>
                <w:tab w:val="left" w:pos="2130"/>
                <w:tab w:val="center" w:pos="4564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ab/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 w:rsidR="005162C3">
              <w:rPr>
                <w:rFonts w:ascii="Times New Roman" w:hAnsi="Times New Roman" w:cs="Times New Roman"/>
                <w:b/>
                <w:sz w:val="32"/>
                <w:szCs w:val="32"/>
              </w:rPr>
              <w:t>ПОДГОТОВКА К ЭКЗАМЕНУ</w:t>
            </w:r>
          </w:p>
        </w:tc>
      </w:tr>
      <w:tr w:rsidR="00642B89" w:rsidTr="00947896">
        <w:trPr>
          <w:trHeight w:val="924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F545B" w:rsidRDefault="001F545B" w:rsidP="004824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96F7C" w:rsidRDefault="00C96F7C" w:rsidP="004824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91634A" w:rsidRDefault="00B42F57" w:rsidP="00B42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object w:dxaOrig="9870" w:dyaOrig="11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551.25pt" o:ole="">
                  <v:imagedata r:id="rId8" o:title=""/>
                </v:shape>
                <o:OLEObject Type="Embed" ProgID="PBrush" ShapeID="_x0000_i1025" DrawAspect="Content" ObjectID="_1733130627" r:id="rId9"/>
              </w:object>
            </w:r>
          </w:p>
          <w:p w:rsidR="00A42CF9" w:rsidRDefault="00A42CF9" w:rsidP="00482417">
            <w:pPr>
              <w:spacing w:after="0" w:line="240" w:lineRule="auto"/>
              <w:ind w:hanging="531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5162C3" w:rsidTr="00947896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0541FF" w:rsidRDefault="000541FF" w:rsidP="00482417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0541FF" w:rsidRDefault="000541FF" w:rsidP="00482417">
            <w:pPr>
              <w:spacing w:after="0" w:line="240" w:lineRule="auto"/>
              <w:ind w:left="-255" w:hanging="10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E744A1" w:rsidRDefault="00E744A1" w:rsidP="00482417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E744A1" w:rsidRDefault="00E744A1" w:rsidP="00482417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E744A1" w:rsidRDefault="00E744A1" w:rsidP="00482417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E744A1" w:rsidRDefault="0098522F" w:rsidP="0098522F">
            <w:pPr>
              <w:tabs>
                <w:tab w:val="left" w:pos="6630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ab/>
            </w:r>
          </w:p>
          <w:p w:rsidR="005162C3" w:rsidRPr="00482417" w:rsidRDefault="00430BB6" w:rsidP="004824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482417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lastRenderedPageBreak/>
              <w:t>ДО НАЧАЛА ЭКЗАМЕНА ЧЛЕН ГЭК ДОЛЖЕН</w:t>
            </w:r>
            <w:r w:rsidR="00623DC4" w:rsidRPr="00482417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 ПРИСУТСТВОВАТЬ:</w:t>
            </w:r>
          </w:p>
          <w:p w:rsidR="005162C3" w:rsidRDefault="005162C3" w:rsidP="004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42CF9" w:rsidTr="00947896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562435" w:rsidRPr="00B910BE" w:rsidRDefault="00562435" w:rsidP="0056243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62435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lastRenderedPageBreak/>
              <w:t>при проведении инструктажа для работников ППЭ</w:t>
            </w:r>
          </w:p>
        </w:tc>
      </w:tr>
      <w:tr w:rsidR="00BF7A58" w:rsidRPr="00BF7A58" w:rsidTr="00947896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623DC4" w:rsidRDefault="00623DC4" w:rsidP="00482417">
            <w:pPr>
              <w:tabs>
                <w:tab w:val="left" w:pos="709"/>
              </w:tabs>
              <w:spacing w:after="0" w:line="240" w:lineRule="auto"/>
              <w:ind w:left="59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23DC4" w:rsidRPr="00C01240" w:rsidRDefault="0098522F" w:rsidP="0098522F">
            <w:pPr>
              <w:tabs>
                <w:tab w:val="left" w:pos="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object w:dxaOrig="8266" w:dyaOrig="4666">
                <v:shape id="_x0000_i1026" type="#_x0000_t75" style="width:375.75pt;height:212.25pt" o:ole="">
                  <v:imagedata r:id="rId10" o:title=""/>
                </v:shape>
                <o:OLEObject Type="Embed" ProgID="PBrush" ShapeID="_x0000_i1026" DrawAspect="Content" ObjectID="_1733130628" r:id="rId11"/>
              </w:object>
            </w:r>
          </w:p>
        </w:tc>
      </w:tr>
      <w:tr w:rsidR="00A42CF9" w:rsidTr="00947896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341C91" w:rsidRDefault="00341C91" w:rsidP="0048241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</w:pPr>
          </w:p>
          <w:p w:rsidR="00A42CF9" w:rsidRPr="00430BB6" w:rsidRDefault="00A42CF9" w:rsidP="0048241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82417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при организации входа участников экзамена в ППЭ</w:t>
            </w:r>
          </w:p>
        </w:tc>
      </w:tr>
      <w:tr w:rsidR="00A42CF9" w:rsidTr="00947896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A0760" w:rsidRDefault="00DA0760" w:rsidP="00482417">
            <w:pPr>
              <w:tabs>
                <w:tab w:val="left" w:pos="709"/>
              </w:tabs>
              <w:spacing w:after="0" w:line="240" w:lineRule="auto"/>
              <w:ind w:left="-105"/>
              <w:jc w:val="both"/>
            </w:pPr>
            <w:r>
              <w:object w:dxaOrig="9225" w:dyaOrig="8580">
                <v:shape id="_x0000_i1027" type="#_x0000_t75" style="width:455.25pt;height:423.75pt" o:ole="">
                  <v:imagedata r:id="rId12" o:title=""/>
                </v:shape>
                <o:OLEObject Type="Embed" ProgID="PBrush" ShapeID="_x0000_i1027" DrawAspect="Content" ObjectID="_1733130629" r:id="rId13"/>
              </w:object>
            </w:r>
          </w:p>
          <w:p w:rsidR="00A42CF9" w:rsidRPr="00C01240" w:rsidRDefault="00A42CF9" w:rsidP="00482417">
            <w:pPr>
              <w:tabs>
                <w:tab w:val="left" w:pos="709"/>
              </w:tabs>
              <w:spacing w:after="0" w:line="240" w:lineRule="auto"/>
              <w:ind w:left="-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5"/>
      </w:tblGrid>
      <w:tr w:rsidR="005162C3" w:rsidTr="005162C3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</w:tcPr>
          <w:p w:rsidR="005162C3" w:rsidRDefault="005162C3" w:rsidP="005162C3">
            <w:pPr>
              <w:tabs>
                <w:tab w:val="left" w:pos="2130"/>
                <w:tab w:val="center" w:pos="4564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ab/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  <w:t>ПРОВЕДЕНИЕ ЭКЗАМЕНА</w:t>
            </w:r>
          </w:p>
        </w:tc>
      </w:tr>
    </w:tbl>
    <w:p w:rsidR="00A3384B" w:rsidRDefault="00A3384B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82845" w:rsidRDefault="0098522F" w:rsidP="00BC5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34075" cy="42100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CD6" w:rsidRDefault="006C0CD6" w:rsidP="006C0CD6">
      <w:pPr>
        <w:tabs>
          <w:tab w:val="left" w:pos="1485"/>
          <w:tab w:val="center" w:pos="5032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13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74"/>
      </w:tblGrid>
      <w:tr w:rsidR="00430BB6" w:rsidTr="00350023">
        <w:tc>
          <w:tcPr>
            <w:tcW w:w="13674" w:type="dxa"/>
          </w:tcPr>
          <w:p w:rsidR="00430BB6" w:rsidRDefault="00D34E89" w:rsidP="00350023">
            <w:pPr>
              <w:spacing w:after="160" w:line="259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-129539</wp:posOffset>
                      </wp:positionH>
                      <wp:positionV relativeFrom="paragraph">
                        <wp:posOffset>3253105</wp:posOffset>
                      </wp:positionV>
                      <wp:extent cx="5981700" cy="838200"/>
                      <wp:effectExtent l="0" t="0" r="19050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1700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4E89" w:rsidRPr="00BC5D68" w:rsidRDefault="00D34E89" w:rsidP="00D34E89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C5D68">
                                    <w:rPr>
                                      <w14:textOutline w14:w="952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ВАЖНО!!!  </w:t>
                                  </w:r>
                                  <w:r w:rsidRPr="00BC5D68">
                                    <w:rPr>
                                      <w:rFonts w:ascii="Times New Roman" w:hAnsi="Times New Roman" w:cs="Times New Roman"/>
                                      <w:color w:val="002060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Акт об удалении с экзамена составляется в двух экземплярах. Первый выдается лицу, нарушившему Порядок, второй экземпляр в тот же день направляется в ГЭК для рассмотрения и последующего направления в РЦОИ для учета при обработке экзаменационных работ.</w:t>
                                  </w:r>
                                </w:p>
                                <w:p w:rsidR="00D34E89" w:rsidRDefault="00D34E89" w:rsidP="00D34E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-10.2pt;margin-top:256.15pt;width:471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pGwwIAAMkFAAAOAAAAZHJzL2Uyb0RvYy54bWysVM1u2zAMvg/YOwi6r06ydk2NOkXQosOA&#10;ri3WDj0rslwb0N8kJXZ2GtDrgD3CHmKXYT99BueNRkmOG/Rnh2EXm6TIj+InkvsHjeBowYytlMzw&#10;cGuAEZNU5ZW8zvD7y+MXY4ysIzInXEmW4SWz+GDy/Nl+rVM2UqXiOTMIQKRNa53h0jmdJomlJRPE&#10;binNJBwWygjiQDXXSW5IDeiCJ6PB4FVSK5NroyizFqxH8RBPAn5RMOrOisIyh3iG4W4ufE34zvw3&#10;meyT9NoQXVa0uwb5h1sIUklI2kMdEUfQ3FQPoERFjbKqcFtUiUQVRUVZqAGqGQ7uVXNREs1CLUCO&#10;1T1N9v/B0tPFuUFVDm8H9Egi4I3ar6tPqy/tr/Z2ddN+a2/bn6vP7e/2e/sDgRMwVmubQuCFPjed&#10;ZkH05TeFEf4PhaEmsLzsWWaNQxSMO3vj4e4AslE4G78cwzN60OQuWhvrXjMlkBcybOAVA7lkcWJd&#10;dF27+GRW8So/rjgPiu8cdsgNWhB4c0Ipk24YwvlcvFV5tEPSmJakYIYeiebx2gy3CT3okcLdNpIk&#10;vv5YcZDckjOfmst3rAAuocZRSNgjPLyLLUnOonnnyZwB0CMXUFyPHYt5Ajuy0/n7UBaGoA8e/O1i&#10;MbiPCJmVdH2wqKQyjwFwYLjLHP2Bsg1qvOiaWQMuXpypfAlNZ1ScRqvpcQUPfUKsOycGxg96A1aK&#10;O4NPwVWdYdVJGJXKfHzM7v1hKuAUoxrGOcP2w5wYhhF/I2Fe9obb237+g7K9szsCxWyezDZP5Fwc&#10;KuieISwvTYPo/R1fi4VR4go2z9RnhSMiKeTOMHVmrRy6uGZgd1E2nQY3mHlN3Im80NSDe4J9I182&#10;V8TortsdzMmpWo8+Se81ffT1kVJN504VVZiIO1476mFfhL7tdptfSJt68LrbwJM/AAAA//8DAFBL&#10;AwQUAAYACAAAACEAXYflOeEAAAALAQAADwAAAGRycy9kb3ducmV2LnhtbEyPQU7DMBBF90jcwRok&#10;Nqh1nKYWDXGqUIkFCxYtOcA0dpOIeBxitw23x6zocvSf/n9TbGc7sIuZfO9IgVgmwAw1TvfUKqg/&#10;3xbPwHxA0jg4Mgp+jIdteX9XYK7dlfbmcggtiyXkc1TQhTDmnPumMxb90o2GYnZyk8UQz6nlesJr&#10;LLcDT5NEcos9xYUOR7PrTPN1OFsFu3exruX3h6heq/BUW2z3o6yUenyYqxdgwczhH4Y//agOZXQ6&#10;ujNpzwYFizTJIqpgLdIVsEhsUiGBHRXILFsBLwt++0P5CwAA//8DAFBLAQItABQABgAIAAAAIQC2&#10;gziS/gAAAOEBAAATAAAAAAAAAAAAAAAAAAAAAABbQ29udGVudF9UeXBlc10ueG1sUEsBAi0AFAAG&#10;AAgAAAAhADj9If/WAAAAlAEAAAsAAAAAAAAAAAAAAAAALwEAAF9yZWxzLy5yZWxzUEsBAi0AFAAG&#10;AAgAAAAhABaBWkbDAgAAyQUAAA4AAAAAAAAAAAAAAAAALgIAAGRycy9lMm9Eb2MueG1sUEsBAi0A&#10;FAAGAAgAAAAhAF2H5TnhAAAACwEAAA8AAAAAAAAAAAAAAAAAHQUAAGRycy9kb3ducmV2LnhtbFBL&#10;BQYAAAAABAAEAPMAAAArBgAAAAA=&#10;" fillcolor="#deeaf6 [660]" strokecolor="#1f4d78 [1604]" strokeweight="1pt">
                      <v:textbox>
                        <w:txbxContent>
                          <w:p w:rsidR="00D34E89" w:rsidRPr="00BC5D68" w:rsidRDefault="00D34E89" w:rsidP="00D34E8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5D68">
                              <w:rPr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ВАЖНО!!!  </w:t>
                            </w:r>
                            <w:r w:rsidRPr="00BC5D68">
                              <w:rPr>
                                <w:rFonts w:ascii="Times New Roman" w:hAnsi="Times New Roman" w:cs="Times New Roman"/>
                                <w:color w:val="002060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Акт об удалении с экзамена составляется в двух экземплярах. Первый выдается лицу, нарушившему Порядок, второй экземпляр в тот же день направляется в ГЭК для рассмотрения и последующего направления в РЦОИ для учета при обработке экзаменационных работ.</w:t>
                            </w:r>
                          </w:p>
                          <w:p w:rsidR="00D34E89" w:rsidRDefault="00D34E89" w:rsidP="00D34E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C5D6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3C51AC" wp14:editId="651608C0">
                  <wp:extent cx="5740381" cy="31051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264" cy="310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D68" w:rsidRDefault="00BC5D68" w:rsidP="00350023">
            <w:pPr>
              <w:spacing w:after="160" w:line="259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C5D68" w:rsidRDefault="00BC5D68" w:rsidP="00350023">
            <w:pPr>
              <w:spacing w:after="160" w:line="259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6257C0" w:rsidP="00FF63FD">
            <w:pPr>
              <w:spacing w:after="160" w:line="259" w:lineRule="auto"/>
              <w:ind w:left="-10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object w:dxaOrig="9765" w:dyaOrig="7725">
                <v:shape id="_x0000_i1028" type="#_x0000_t75" style="width:488.25pt;height:386.25pt" o:ole="">
                  <v:imagedata r:id="rId16" o:title=""/>
                </v:shape>
                <o:OLEObject Type="Embed" ProgID="PBrush" ShapeID="_x0000_i1028" DrawAspect="Content" ObjectID="_1733130630" r:id="rId17"/>
              </w:object>
            </w: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F63FD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494CF4" wp14:editId="5C19E68F">
                  <wp:extent cx="5886450" cy="3352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3FD" w:rsidRPr="00C01240" w:rsidRDefault="00FF63FD" w:rsidP="00FF63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tbl>
      <w:tblPr>
        <w:tblStyle w:val="a3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39270D" w:rsidTr="00FE1711">
        <w:tc>
          <w:tcPr>
            <w:tcW w:w="9355" w:type="dxa"/>
            <w:shd w:val="clear" w:color="auto" w:fill="5B9BD5" w:themeFill="accent1"/>
          </w:tcPr>
          <w:p w:rsidR="0039270D" w:rsidRDefault="00350023" w:rsidP="00D266D8">
            <w:pPr>
              <w:tabs>
                <w:tab w:val="left" w:pos="2130"/>
                <w:tab w:val="center" w:pos="4564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br w:type="textWrapping" w:clear="all"/>
            </w:r>
            <w:r w:rsidR="0039270D"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 w:rsidR="0039270D"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  <w:t>ЗАВЕРШЕНИЕ ЭКЗАМЕНА</w:t>
            </w:r>
          </w:p>
        </w:tc>
      </w:tr>
    </w:tbl>
    <w:p w:rsidR="00A3384B" w:rsidRDefault="00A3384B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F63FD" w:rsidRDefault="00FF63FD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3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1"/>
      </w:tblGrid>
      <w:tr w:rsidR="0039270D" w:rsidTr="00960FF5">
        <w:tc>
          <w:tcPr>
            <w:tcW w:w="9751" w:type="dxa"/>
          </w:tcPr>
          <w:p w:rsidR="00855C62" w:rsidRDefault="00783980" w:rsidP="00855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55C62">
              <w:rPr>
                <w:rFonts w:ascii="Times New Roman" w:eastAsia="Times New Roman" w:hAnsi="Times New Roman" w:cs="Times New Roman"/>
                <w:b/>
                <w:color w:val="002060"/>
                <w:spacing w:val="-6"/>
                <w:sz w:val="26"/>
                <w:szCs w:val="26"/>
                <w:lang w:eastAsia="ru-RU"/>
              </w:rPr>
              <w:t xml:space="preserve">Член ГЭК </w:t>
            </w:r>
            <w:r w:rsidR="0039270D" w:rsidRPr="00855C62">
              <w:rPr>
                <w:rFonts w:ascii="Times New Roman" w:eastAsia="Times New Roman" w:hAnsi="Times New Roman" w:cs="Times New Roman"/>
                <w:b/>
                <w:color w:val="002060"/>
                <w:spacing w:val="-6"/>
                <w:sz w:val="26"/>
                <w:szCs w:val="26"/>
                <w:lang w:eastAsia="ru-RU"/>
              </w:rPr>
              <w:t>осуществляет контроль за получением ЭМ руководителем ППЭ от ответственных организаторов в Штабе ППЭ</w:t>
            </w:r>
          </w:p>
          <w:p w:rsidR="00855C62" w:rsidRDefault="00855C62" w:rsidP="00855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855C62" w:rsidRDefault="00855C62" w:rsidP="00855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855C62" w:rsidRDefault="00855C62" w:rsidP="00855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object w:dxaOrig="7080" w:dyaOrig="4380">
                <v:shape id="_x0000_i1029" type="#_x0000_t75" style="width:302.25pt;height:186.75pt" o:ole="">
                  <v:imagedata r:id="rId19" o:title=""/>
                </v:shape>
                <o:OLEObject Type="Embed" ProgID="PBrush" ShapeID="_x0000_i1029" DrawAspect="Content" ObjectID="_1733130631" r:id="rId20"/>
              </w:object>
            </w:r>
          </w:p>
          <w:p w:rsidR="00855C62" w:rsidRDefault="00855C62" w:rsidP="00855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855C62" w:rsidRDefault="00855C62" w:rsidP="00855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855C62" w:rsidRDefault="00855C62" w:rsidP="00855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E1711" w:rsidRDefault="00FE1711" w:rsidP="00855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E1711" w:rsidRDefault="00FE1711" w:rsidP="00855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7D5685" w:rsidRDefault="00855C62" w:rsidP="00855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pacing w:val="-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5130946" wp14:editId="7657C6E6">
                  <wp:extent cx="5357165" cy="3219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639" cy="322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6C3" w:rsidRDefault="002B56C3" w:rsidP="007D56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430BB6" w:rsidTr="00FE1711">
        <w:tc>
          <w:tcPr>
            <w:tcW w:w="9751" w:type="dxa"/>
          </w:tcPr>
          <w:p w:rsidR="00755CDD" w:rsidRDefault="00755CDD" w:rsidP="002B5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ru-RU"/>
              </w:rPr>
            </w:pPr>
          </w:p>
          <w:p w:rsidR="00755CDD" w:rsidRDefault="00755CDD" w:rsidP="002B5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ru-RU"/>
              </w:rPr>
            </w:pPr>
          </w:p>
          <w:p w:rsidR="00430BB6" w:rsidRDefault="00430BB6" w:rsidP="002B5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ru-RU"/>
              </w:rPr>
            </w:pPr>
          </w:p>
          <w:p w:rsidR="002B56C3" w:rsidRDefault="002B56C3" w:rsidP="00392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ru-RU"/>
              </w:rPr>
            </w:pPr>
          </w:p>
          <w:p w:rsidR="002B56C3" w:rsidRDefault="002B56C3" w:rsidP="00392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ru-RU"/>
              </w:rPr>
            </w:pPr>
          </w:p>
          <w:p w:rsidR="002B56C3" w:rsidRPr="00C01240" w:rsidRDefault="002B56C3" w:rsidP="00392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ru-RU"/>
              </w:rPr>
            </w:pPr>
          </w:p>
        </w:tc>
      </w:tr>
      <w:tr w:rsidR="0039270D" w:rsidTr="00FE1711">
        <w:tc>
          <w:tcPr>
            <w:tcW w:w="9751" w:type="dxa"/>
          </w:tcPr>
          <w:p w:rsidR="00855AB5" w:rsidRPr="00FE1711" w:rsidRDefault="00783980" w:rsidP="0039270D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FE1711">
              <w:rPr>
                <w:rFonts w:ascii="Times New Roman" w:eastAsia="Times New Roman" w:hAnsi="Times New Roman" w:cs="Times New Roman"/>
                <w:b/>
                <w:color w:val="002060"/>
                <w:spacing w:val="-6"/>
                <w:sz w:val="26"/>
                <w:szCs w:val="26"/>
                <w:lang w:eastAsia="ru-RU"/>
              </w:rPr>
              <w:lastRenderedPageBreak/>
              <w:t>Член ГЭК</w:t>
            </w:r>
            <w:r w:rsidRPr="00FE1711">
              <w:rPr>
                <w:rFonts w:ascii="Times New Roman" w:eastAsia="Times New Roman" w:hAnsi="Times New Roman" w:cs="Times New Roman"/>
                <w:color w:val="002060"/>
                <w:spacing w:val="-6"/>
                <w:sz w:val="26"/>
                <w:szCs w:val="26"/>
                <w:lang w:eastAsia="ru-RU"/>
              </w:rPr>
              <w:t xml:space="preserve"> </w:t>
            </w:r>
            <w:r w:rsidR="0039270D" w:rsidRPr="00FE171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принимает от руководителя ППЭ по акту приема-передачи следующие материалы ППЭ:</w:t>
            </w:r>
          </w:p>
          <w:p w:rsidR="0098522F" w:rsidRPr="00FE1711" w:rsidRDefault="009C46D0" w:rsidP="0098522F">
            <w:pPr>
              <w:tabs>
                <w:tab w:val="left" w:pos="993"/>
                <w:tab w:val="left" w:pos="1440"/>
              </w:tabs>
              <w:spacing w:after="0" w:line="240" w:lineRule="auto"/>
              <w:jc w:val="center"/>
              <w:rPr>
                <w:color w:val="002060"/>
              </w:rPr>
            </w:pPr>
            <w:r w:rsidRPr="00FE1711">
              <w:rPr>
                <w:color w:val="002060"/>
              </w:rPr>
              <w:object w:dxaOrig="6405" w:dyaOrig="4530">
                <v:shape id="_x0000_i1030" type="#_x0000_t75" style="width:350.25pt;height:247.5pt" o:ole="">
                  <v:imagedata r:id="rId22" o:title=""/>
                </v:shape>
                <o:OLEObject Type="Embed" ProgID="PBrush" ShapeID="_x0000_i1030" DrawAspect="Content" ObjectID="_1733130632" r:id="rId23"/>
              </w:object>
            </w:r>
          </w:p>
          <w:p w:rsidR="009C46D0" w:rsidRPr="00FE1711" w:rsidRDefault="009C46D0" w:rsidP="0098522F">
            <w:pPr>
              <w:tabs>
                <w:tab w:val="left" w:pos="993"/>
                <w:tab w:val="left" w:pos="1440"/>
              </w:tabs>
              <w:spacing w:after="0" w:line="240" w:lineRule="auto"/>
              <w:jc w:val="center"/>
              <w:rPr>
                <w:color w:val="002060"/>
              </w:rPr>
            </w:pPr>
          </w:p>
          <w:p w:rsidR="0039270D" w:rsidRPr="00FE1711" w:rsidRDefault="0039270D" w:rsidP="009F6B0B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22" w:hanging="22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запечатанные конверты с листами (блан</w:t>
            </w:r>
            <w:r w:rsidR="009F6B0B"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 xml:space="preserve">ками) для записи ответов № 1 на </w:t>
            </w: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задания с кратким ответом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запечатанные конверты с листами (бланками) для записи ответов № 2 на задания с развернутым ответом, в том числе с дополнительными листами (бланками) для записи ответов № 2 н</w:t>
            </w:r>
            <w:r w:rsidR="00E12C95"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а задания с развернутым ответом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запечатанный конверт с использо</w:t>
            </w:r>
            <w:r w:rsidR="00E12C95"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ванными КИМ участников экзамена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запечатанный конверт с неиспользо</w:t>
            </w:r>
            <w:r w:rsidR="00E12C95"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ванными КИМ участников экзамена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неиспользованные дополнительные листы (бланки) для записи ответов № 2 н</w:t>
            </w:r>
            <w:r w:rsidR="00E12C95"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а задания с развернутым ответом</w:t>
            </w:r>
            <w:r w:rsidR="00C20823"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 xml:space="preserve">  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запечатанный конверт с электронным носителем (CD, флеш-карты и др.) с файлами ответов участников ГИА на задания устной части</w:t>
            </w:r>
            <w:r w:rsidR="00E12C95"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 xml:space="preserve"> экзамена по иностранному языку</w:t>
            </w:r>
            <w:r w:rsidR="00D72DBD"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, файлами экзаменационных работ участников по информатике и ИКТ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формы ППЭ 18 МАШ «Акт общественного наблюдения о проведении ОГЭ в ППЭ»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 xml:space="preserve">форму ППЭ – 12-02 «Ведомость коррекции персональных данных участников ГИА-9 в аудитории». Ведомость заполняется печатными буквами. </w:t>
            </w:r>
            <w:r w:rsidRPr="00FE171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Если в ППЭ нет коррекции персональных данных, то форма не</w:t>
            </w:r>
            <w:r w:rsidR="00E12C95" w:rsidRPr="00FE171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 сдается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tabs>
                <w:tab w:val="left" w:pos="851"/>
                <w:tab w:val="left" w:pos="1134"/>
              </w:tabs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форму ППЭ – 13-01 «Протокол проведения экзамена ГИА в ППЭ»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tabs>
                <w:tab w:val="left" w:pos="851"/>
                <w:tab w:val="left" w:pos="1134"/>
              </w:tabs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форму ППЭ – 13-02 МАШ «Сводная ведомость учёта участников и использования экзаменационных материалов в ППЭ</w:t>
            </w:r>
            <w:r w:rsidR="00E12C95"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»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tabs>
                <w:tab w:val="left" w:pos="851"/>
                <w:tab w:val="left" w:pos="1134"/>
              </w:tabs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форму ППЭ – 14-01 «Акт приемки-передачи экзаменационных материалов в ППЭ»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tabs>
                <w:tab w:val="left" w:pos="851"/>
                <w:tab w:val="left" w:pos="1134"/>
              </w:tabs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форму ППЭ – 07 «Список работников ППЭ»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tabs>
                <w:tab w:val="left" w:pos="851"/>
                <w:tab w:val="left" w:pos="1134"/>
              </w:tabs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 xml:space="preserve">форму ППЭ – 19 «Контроль изменения состава работников в день экзамена». </w:t>
            </w:r>
            <w:r w:rsidRPr="00FE171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Если нет изменений, то форма не сдается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tabs>
                <w:tab w:val="left" w:pos="851"/>
                <w:tab w:val="left" w:pos="1134"/>
              </w:tabs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lastRenderedPageBreak/>
              <w:t>формы ППЭ – 05-02 «Протокол проведения ГИА-9 в аудитории»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tabs>
                <w:tab w:val="left" w:pos="851"/>
                <w:tab w:val="left" w:pos="1134"/>
              </w:tabs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формы ППЭ – 12-03 «Ведомость использования дополнительных бланков ответов №2</w:t>
            </w:r>
            <w:r w:rsidR="00E12C95"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»</w:t>
            </w:r>
          </w:p>
          <w:p w:rsidR="0039270D" w:rsidRPr="00FE1711" w:rsidRDefault="0039270D" w:rsidP="00E12C95">
            <w:pPr>
              <w:pStyle w:val="af"/>
              <w:numPr>
                <w:ilvl w:val="1"/>
                <w:numId w:val="6"/>
              </w:numPr>
              <w:tabs>
                <w:tab w:val="left" w:pos="851"/>
                <w:tab w:val="left" w:pos="1134"/>
              </w:tabs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 xml:space="preserve">форму ППЭ – 20 «Акт об идентификации личности участника ГИА» </w:t>
            </w:r>
            <w:r w:rsidRPr="00FE171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(при наличии)</w:t>
            </w: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»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 xml:space="preserve">форму ППЭ – 21 «Акт об удалении участников с экзамена» </w:t>
            </w:r>
            <w:r w:rsidRPr="00FE171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(при наличии)</w:t>
            </w:r>
          </w:p>
          <w:p w:rsidR="0039270D" w:rsidRPr="00FE1711" w:rsidRDefault="0039270D" w:rsidP="00E12C95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22" w:hanging="22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 xml:space="preserve">форму ППЭ – 22 «Акт о досрочном завершении экзамена по объективным причинам» </w:t>
            </w:r>
            <w:r w:rsidRPr="00FE171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(при наличии)</w:t>
            </w:r>
          </w:p>
        </w:tc>
      </w:tr>
      <w:tr w:rsidR="00430BB6" w:rsidTr="00FE1711">
        <w:tc>
          <w:tcPr>
            <w:tcW w:w="9751" w:type="dxa"/>
          </w:tcPr>
          <w:p w:rsidR="00430BB6" w:rsidRPr="00FE1711" w:rsidRDefault="00430BB6" w:rsidP="00834E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</w:pPr>
          </w:p>
        </w:tc>
      </w:tr>
      <w:tr w:rsidR="0039270D" w:rsidTr="00FE1711">
        <w:tc>
          <w:tcPr>
            <w:tcW w:w="9751" w:type="dxa"/>
          </w:tcPr>
          <w:p w:rsidR="0039270D" w:rsidRPr="00FE1711" w:rsidRDefault="00E12C95" w:rsidP="00834E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Формы ППЭ-02</w:t>
            </w: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 xml:space="preserve"> «Апелляции о нарушении установленного порядка проведения ГИА» (при наличии) и </w:t>
            </w:r>
            <w:r w:rsidRPr="00FE171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ППЭ-03</w:t>
            </w: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 xml:space="preserve"> «Протокол рассмотрения апелляции о нарушении установленного Порядка проведения ГИА» член ГЭК </w:t>
            </w:r>
            <w:r w:rsidRPr="00FE171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в день экзамена передает в конфликтную комиссию</w:t>
            </w:r>
          </w:p>
        </w:tc>
      </w:tr>
      <w:tr w:rsidR="00430BB6" w:rsidTr="00FE1711">
        <w:tc>
          <w:tcPr>
            <w:tcW w:w="9751" w:type="dxa"/>
          </w:tcPr>
          <w:p w:rsidR="00430BB6" w:rsidRPr="00FE1711" w:rsidRDefault="00430BB6" w:rsidP="00834E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</w:pPr>
          </w:p>
        </w:tc>
      </w:tr>
      <w:tr w:rsidR="0039270D" w:rsidTr="00FE1711">
        <w:tc>
          <w:tcPr>
            <w:tcW w:w="9751" w:type="dxa"/>
          </w:tcPr>
          <w:p w:rsidR="0039270D" w:rsidRPr="00FE1711" w:rsidRDefault="00E12C95" w:rsidP="00E12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</w:pP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Член ГЭК составляет отчет о проведении экзамена в ППЭ (</w:t>
            </w:r>
            <w:r w:rsidRPr="00FE171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форма ППЭ – 10</w:t>
            </w:r>
            <w:r w:rsidRPr="00FE171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), который в тот же день передает в ГЭК и РЦОИ</w:t>
            </w:r>
          </w:p>
        </w:tc>
      </w:tr>
    </w:tbl>
    <w:p w:rsidR="006F6B18" w:rsidRDefault="006F6B18">
      <w:pPr>
        <w:rPr>
          <w:b/>
        </w:rPr>
      </w:pPr>
    </w:p>
    <w:p w:rsidR="000E4798" w:rsidRPr="002F1E0F" w:rsidRDefault="000E4798" w:rsidP="00330216">
      <w:pPr>
        <w:jc w:val="center"/>
        <w:rPr>
          <w:rFonts w:ascii="Calibri" w:eastAsia="Calibri" w:hAnsi="Calibri" w:cs="Times New Roman"/>
          <w:b/>
          <w:color w:val="002060"/>
          <w:sz w:val="28"/>
          <w:szCs w:val="28"/>
        </w:rPr>
      </w:pPr>
      <w:r w:rsidRPr="002F1E0F">
        <w:rPr>
          <w:rFonts w:ascii="Calibri" w:eastAsia="Calibri" w:hAnsi="Calibri" w:cs="Times New Roman"/>
          <w:b/>
          <w:color w:val="002060"/>
          <w:sz w:val="28"/>
          <w:szCs w:val="28"/>
        </w:rPr>
        <w:t>Заполнение форм</w:t>
      </w:r>
    </w:p>
    <w:p w:rsidR="002F1E0F" w:rsidRDefault="00286CA0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D1D1C9">
            <wp:extent cx="4572635" cy="5419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541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CA0" w:rsidRPr="00D84155" w:rsidRDefault="00286CA0" w:rsidP="00286CA0">
      <w:pPr>
        <w:tabs>
          <w:tab w:val="left" w:pos="2460"/>
          <w:tab w:val="center" w:pos="4677"/>
          <w:tab w:val="right" w:pos="9355"/>
        </w:tabs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D84155">
        <w:rPr>
          <w:rFonts w:ascii="Times New Roman" w:eastAsia="Calibri" w:hAnsi="Times New Roman" w:cs="Times New Roman"/>
          <w:color w:val="FF0000"/>
          <w:sz w:val="24"/>
          <w:szCs w:val="24"/>
        </w:rPr>
        <w:lastRenderedPageBreak/>
        <w:t>Форма 14-01</w:t>
      </w:r>
    </w:p>
    <w:p w:rsidR="000E4798" w:rsidRDefault="00286CA0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B02D5D" wp14:editId="32C935A8">
            <wp:extent cx="5940425" cy="5568950"/>
            <wp:effectExtent l="0" t="0" r="317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98" w:rsidRDefault="00286CA0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D25340">
            <wp:extent cx="5937885" cy="2658110"/>
            <wp:effectExtent l="0" t="0" r="571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798" w:rsidRDefault="00CE2580" w:rsidP="00CE2580">
      <w:pPr>
        <w:tabs>
          <w:tab w:val="left" w:pos="3600"/>
        </w:tabs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ab/>
      </w:r>
    </w:p>
    <w:p w:rsidR="009F6B0B" w:rsidRDefault="009F6B0B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080B23" w:rsidRDefault="00080B23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7419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23" w:rsidRDefault="00080B23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080B23" w:rsidRDefault="00080B23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080B23" w:rsidRDefault="00080B23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080B23" w:rsidRDefault="00080B23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080B23" w:rsidRDefault="00080B23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3372" cy="73628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64" cy="736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98" w:rsidRDefault="000E4798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0E4798" w:rsidRDefault="000E4798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F6B0B" w:rsidRDefault="009F6B0B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F6B0B" w:rsidRDefault="009F6B0B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86CA0" w:rsidRPr="00D84155" w:rsidRDefault="00286CA0" w:rsidP="00286CA0">
      <w:pPr>
        <w:tabs>
          <w:tab w:val="left" w:pos="2460"/>
          <w:tab w:val="center" w:pos="4677"/>
          <w:tab w:val="right" w:pos="9355"/>
        </w:tabs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lastRenderedPageBreak/>
        <w:t>Форма 14-02</w:t>
      </w:r>
    </w:p>
    <w:p w:rsidR="00960FF5" w:rsidRDefault="00286CA0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131A96">
            <wp:extent cx="6108700" cy="3157855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CA0" w:rsidRPr="00D84155" w:rsidRDefault="00286CA0" w:rsidP="00286CA0">
      <w:pPr>
        <w:tabs>
          <w:tab w:val="left" w:pos="2460"/>
          <w:tab w:val="center" w:pos="4677"/>
          <w:tab w:val="right" w:pos="9355"/>
        </w:tabs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t>Форма 13-02МАШ</w:t>
      </w:r>
    </w:p>
    <w:p w:rsidR="00960FF5" w:rsidRDefault="00286CA0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238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0B" w:rsidRDefault="009F6B0B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86CA0" w:rsidRDefault="00286CA0" w:rsidP="0033021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330216" w:rsidRPr="008E3D6E" w:rsidRDefault="00330216" w:rsidP="002F1E0F">
      <w:pPr>
        <w:tabs>
          <w:tab w:val="left" w:pos="3735"/>
        </w:tabs>
        <w:ind w:left="-426"/>
        <w:rPr>
          <w:rFonts w:ascii="Calibri" w:eastAsia="Calibri" w:hAnsi="Calibri" w:cs="Times New Roman"/>
          <w:b/>
          <w:sz w:val="28"/>
          <w:szCs w:val="28"/>
        </w:rPr>
      </w:pPr>
      <w:r w:rsidRPr="008E3D6E">
        <w:rPr>
          <w:rFonts w:ascii="Calibri" w:eastAsia="Calibri" w:hAnsi="Calibri" w:cs="Times New Roman"/>
          <w:b/>
          <w:sz w:val="28"/>
          <w:szCs w:val="28"/>
        </w:rPr>
        <w:lastRenderedPageBreak/>
        <w:t>ОСОБЕННОСТИ ПРОВЕДЕНИЯ ОГЭ ПО АНГЛИЙСКОМУ ЯЗЫКУ «ГОВОРЕНИЕ»</w:t>
      </w:r>
    </w:p>
    <w:p w:rsidR="00330216" w:rsidRPr="008E3D6E" w:rsidRDefault="00330216" w:rsidP="003302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3D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проведения устной части ОГЭ по иностранным языкам используется два типа аудиторий:</w:t>
      </w:r>
    </w:p>
    <w:p w:rsidR="00330216" w:rsidRPr="008E3D6E" w:rsidRDefault="00330216" w:rsidP="003302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30216" w:rsidRPr="008E3D6E" w:rsidRDefault="00330216" w:rsidP="0033021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3D6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18D13B9" wp14:editId="5C3A8895">
            <wp:extent cx="4808691" cy="254305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64" cy="256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16" w:rsidRPr="008E3D6E" w:rsidRDefault="00330216" w:rsidP="00330216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330216" w:rsidRPr="008E3D6E" w:rsidRDefault="00330216" w:rsidP="003302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3D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проведения устной части экзамена по иностранным языкам использование участниками ГИА-9 </w:t>
      </w:r>
      <w:r w:rsidRPr="008E3D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листов бумаги для черновиков Порядком запрещено.</w:t>
      </w:r>
    </w:p>
    <w:p w:rsidR="00330216" w:rsidRPr="008E3D6E" w:rsidRDefault="00330216" w:rsidP="003302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30216" w:rsidRPr="008E3D6E" w:rsidTr="00E9505E">
        <w:tc>
          <w:tcPr>
            <w:tcW w:w="9345" w:type="dxa"/>
            <w:tcBorders>
              <w:top w:val="nil"/>
              <w:left w:val="nil"/>
              <w:bottom w:val="single" w:sz="12" w:space="0" w:color="5B9BD5" w:themeColor="accent1"/>
              <w:right w:val="nil"/>
            </w:tcBorders>
          </w:tcPr>
          <w:p w:rsidR="00330216" w:rsidRPr="008E3D6E" w:rsidRDefault="0016350C" w:rsidP="00E9505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object w:dxaOrig="5685" w:dyaOrig="1920">
                <v:shape id="_x0000_i1031" type="#_x0000_t75" style="width:284.25pt;height:96pt" o:ole="">
                  <v:imagedata r:id="rId32" o:title=""/>
                </v:shape>
                <o:OLEObject Type="Embed" ProgID="PBrush" ShapeID="_x0000_i1031" DrawAspect="Content" ObjectID="_1733130633" r:id="rId33"/>
              </w:object>
            </w:r>
          </w:p>
          <w:p w:rsidR="00330216" w:rsidRPr="008E3D6E" w:rsidRDefault="00330216" w:rsidP="00E9505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330216" w:rsidRPr="008E3D6E" w:rsidTr="00E9505E">
        <w:trPr>
          <w:trHeight w:val="1703"/>
        </w:trPr>
        <w:tc>
          <w:tcPr>
            <w:tcW w:w="9345" w:type="dxa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</w:tcPr>
          <w:p w:rsidR="00330216" w:rsidRPr="008E3D6E" w:rsidRDefault="00330216" w:rsidP="00E9505E">
            <w:pPr>
              <w:ind w:firstLine="746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3D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При возникновении любых технических неполадок в ходе проведения экзамена технический специалист ППЭ должен выявить и устранить причину неполадок. В случае если технический специалист не может исправить технические неполадки, за короткий промежуток времени, он должен сообщить об том руководителю ППЭ.</w:t>
            </w:r>
          </w:p>
        </w:tc>
      </w:tr>
    </w:tbl>
    <w:p w:rsidR="00330216" w:rsidRPr="008E3D6E" w:rsidRDefault="00330216" w:rsidP="003302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3D6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того, как участник завершит экзамен, организатор сохраняет аудиозапись его ответа под определенным кодом – «номер ППЭ_ номер аудитории_ уникальный номер КИМ»</w:t>
      </w:r>
      <w:r w:rsidRPr="008E3D6E">
        <w:rPr>
          <w:rFonts w:ascii="Times New Roman" w:eastAsia="TimesNewRoman" w:hAnsi="Times New Roman" w:cs="Times New Roman"/>
          <w:b/>
          <w:color w:val="FF0000"/>
          <w:sz w:val="32"/>
          <w:szCs w:val="32"/>
          <w:lang w:eastAsia="ru-RU"/>
        </w:rPr>
        <w:t>!!!</w:t>
      </w:r>
    </w:p>
    <w:p w:rsidR="00330216" w:rsidRPr="008E3D6E" w:rsidRDefault="00330216" w:rsidP="00330216">
      <w:pPr>
        <w:spacing w:after="0" w:line="240" w:lineRule="auto"/>
        <w:ind w:firstLine="709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8E3D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завершения экзамена всеми участниками </w:t>
      </w:r>
      <w:r w:rsidRPr="008E3D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технический специалист ППЭ</w:t>
      </w:r>
      <w:r w:rsidRPr="008E3D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E3D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сохраняет в каждой аудитории файлы с компьютеров из аудитории проведения устной части экзамена по иностранным языкам</w:t>
      </w:r>
      <w:r w:rsidRPr="008E3D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съемный носитель </w:t>
      </w:r>
      <w:r w:rsidRPr="008E3D6E">
        <w:rPr>
          <w:noProof/>
          <w:lang w:eastAsia="ru-RU"/>
        </w:rPr>
        <w:drawing>
          <wp:inline distT="0" distB="0" distL="0" distR="0" wp14:anchorId="7A63C52B" wp14:editId="608FFC14">
            <wp:extent cx="524510" cy="218440"/>
            <wp:effectExtent l="19050" t="19050" r="8890" b="2921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D6E">
        <w:rPr>
          <w:rFonts w:ascii="Times New Roman" w:eastAsia="Times New Roman" w:hAnsi="Times New Roman" w:cs="Times New Roman"/>
          <w:sz w:val="26"/>
          <w:szCs w:val="26"/>
          <w:lang w:eastAsia="ru-RU"/>
        </w:rPr>
        <w:t>и передает руководителю ППЭ (файлы сохраняются в отдельной папке с именем (номером) аудитории. Все папки аудиторий располагаются в папке с именем (номером) ППЭ).</w:t>
      </w:r>
    </w:p>
    <w:p w:rsidR="00330216" w:rsidRDefault="00330216" w:rsidP="00D35F5C">
      <w:pPr>
        <w:jc w:val="center"/>
        <w:rPr>
          <w:b/>
          <w:sz w:val="28"/>
          <w:szCs w:val="28"/>
        </w:rPr>
      </w:pPr>
    </w:p>
    <w:p w:rsidR="00792CFE" w:rsidRPr="00792CFE" w:rsidRDefault="00792CFE" w:rsidP="00792CF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92CFE">
        <w:rPr>
          <w:rFonts w:ascii="Calibri" w:eastAsia="Calibri" w:hAnsi="Calibri" w:cs="Times New Roman"/>
          <w:b/>
          <w:sz w:val="28"/>
          <w:szCs w:val="28"/>
        </w:rPr>
        <w:lastRenderedPageBreak/>
        <w:t>ОСОБЕННОСТИ ПРОВЕДЕНИЯ ОГЭ ПО ХИМИИ</w:t>
      </w:r>
    </w:p>
    <w:p w:rsidR="00792CFE" w:rsidRPr="00792CFE" w:rsidRDefault="00792CFE" w:rsidP="00792CF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792CFE" w:rsidRPr="00792CFE" w:rsidRDefault="00792CFE" w:rsidP="00792CF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92CFE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A31F6A" wp14:editId="4AF8FC6D">
            <wp:extent cx="5666970" cy="282893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08" cy="287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FE" w:rsidRPr="00792CFE" w:rsidRDefault="00792CFE" w:rsidP="00792CF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792CFE" w:rsidRPr="00792CFE" w:rsidRDefault="00792CFE" w:rsidP="00792CFE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00" w:themeColor="text1"/>
          <w:sz w:val="26"/>
          <w:szCs w:val="26"/>
          <w:lang w:eastAsia="ru-RU"/>
        </w:rPr>
      </w:pPr>
      <w:r w:rsidRPr="00792CF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Эксперты вносят результаты оценивания в </w:t>
      </w:r>
      <w:r w:rsidRPr="00792CFE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Ведомость оценивания выполнения задания 24 (лабораторной работы)</w:t>
      </w:r>
      <w:r w:rsidRPr="00792CFE">
        <w:rPr>
          <w:rFonts w:ascii="Times New Roman" w:eastAsia="Times New Roman" w:hAnsi="Times New Roman" w:cs="Times New Roman"/>
          <w:b/>
          <w:color w:val="000000" w:themeColor="text1"/>
          <w:sz w:val="26"/>
          <w:szCs w:val="24"/>
          <w:lang w:eastAsia="ru-RU"/>
        </w:rPr>
        <w:t xml:space="preserve"> </w:t>
      </w:r>
      <w:r w:rsidRPr="00792CFE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в аудитории. После завершения экзамена эксперты переносят результаты оценивания </w:t>
      </w:r>
      <w:r w:rsidRPr="00792CFE">
        <w:rPr>
          <w:rFonts w:ascii="Times New Roman" w:eastAsia="TimesNewRoman" w:hAnsi="Times New Roman" w:cs="Times New Roman"/>
          <w:color w:val="000000" w:themeColor="text1"/>
          <w:sz w:val="26"/>
          <w:szCs w:val="26"/>
          <w:lang w:eastAsia="ru-RU"/>
        </w:rPr>
        <w:t>лабораторных работ участников в бланки ответов №1.</w:t>
      </w:r>
    </w:p>
    <w:p w:rsidR="00792CFE" w:rsidRPr="00792CFE" w:rsidRDefault="00792CFE" w:rsidP="00792CFE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00" w:themeColor="text1"/>
          <w:sz w:val="26"/>
          <w:szCs w:val="26"/>
          <w:lang w:eastAsia="ru-RU"/>
        </w:rPr>
      </w:pPr>
    </w:p>
    <w:p w:rsidR="00792CFE" w:rsidRPr="00792CFE" w:rsidRDefault="00792CFE" w:rsidP="00792CFE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00" w:themeColor="text1"/>
          <w:sz w:val="26"/>
          <w:szCs w:val="26"/>
          <w:lang w:eastAsia="ru-RU"/>
        </w:rPr>
      </w:pPr>
    </w:p>
    <w:p w:rsidR="00792CFE" w:rsidRPr="00792CFE" w:rsidRDefault="00792CFE" w:rsidP="00792CFE">
      <w:pPr>
        <w:spacing w:after="0" w:line="240" w:lineRule="auto"/>
        <w:ind w:firstLine="709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792CFE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F8B00C" wp14:editId="7B869D03">
            <wp:extent cx="5306836" cy="373380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65" cy="377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FE" w:rsidRDefault="00792CFE" w:rsidP="00792CFE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2F1E0F" w:rsidRDefault="002F1E0F" w:rsidP="002F1E0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7DC6">
        <w:rPr>
          <w:rFonts w:ascii="Times New Roman" w:hAnsi="Times New Roman" w:cs="Times New Roman"/>
          <w:b/>
          <w:sz w:val="32"/>
          <w:szCs w:val="32"/>
        </w:rPr>
        <w:lastRenderedPageBreak/>
        <w:t>Справочная информация об экзаменах</w:t>
      </w:r>
    </w:p>
    <w:tbl>
      <w:tblPr>
        <w:tblStyle w:val="51"/>
        <w:tblW w:w="0" w:type="dxa"/>
        <w:tblInd w:w="0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126"/>
        <w:gridCol w:w="2835"/>
        <w:gridCol w:w="850"/>
        <w:gridCol w:w="2559"/>
      </w:tblGrid>
      <w:tr w:rsidR="00664C20" w:rsidRPr="00664C20" w:rsidTr="00794256">
        <w:trPr>
          <w:trHeight w:val="1501"/>
        </w:trPr>
        <w:tc>
          <w:tcPr>
            <w:tcW w:w="988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5B9BD5" w:themeFill="accent1"/>
            <w:hideMark/>
          </w:tcPr>
          <w:p w:rsidR="00664C20" w:rsidRPr="00664C20" w:rsidRDefault="00664C20" w:rsidP="00664C20">
            <w:pPr>
              <w:spacing w:after="0" w:line="240" w:lineRule="auto"/>
              <w:ind w:right="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sz w:val="24"/>
                <w:szCs w:val="24"/>
              </w:rPr>
              <w:t>Код предмета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5B9BD5" w:themeFill="accent1"/>
            <w:hideMark/>
          </w:tcPr>
          <w:p w:rsidR="00664C20" w:rsidRPr="00664C20" w:rsidRDefault="00664C20" w:rsidP="00664C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5B9BD5" w:themeFill="accent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Продолжительность выполнения экзаменационной работы ОГЭ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5B9BD5" w:themeFill="accent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4"/>
                <w:szCs w:val="24"/>
              </w:rPr>
              <w:t>Код предмета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5B9BD5" w:themeFill="accent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Продолжительность выполнения экзаменационной работы ГВЭ (письменная форма)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Русский язык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51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Математика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52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Физика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53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Химия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54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Информатика и ИКТ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55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Биология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56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3 часа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История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3 часа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57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География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58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Иностранный язык</w:t>
            </w:r>
            <w:r w:rsidRPr="00664C20">
              <w:rPr>
                <w:rFonts w:ascii="Times New Roman" w:hAnsi="Times New Roman"/>
                <w:b/>
                <w:iCs/>
                <w:sz w:val="32"/>
                <w:szCs w:val="32"/>
              </w:rPr>
              <w:t xml:space="preserve"> П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2 часа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59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2 часа 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Обществознание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3 часа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62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Литература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68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Иностранный язык </w:t>
            </w:r>
            <w:r w:rsidRPr="00664C20">
              <w:rPr>
                <w:rFonts w:ascii="Times New Roman" w:hAnsi="Times New Roman"/>
                <w:b/>
                <w:iCs/>
                <w:sz w:val="32"/>
                <w:szCs w:val="32"/>
              </w:rPr>
              <w:t>У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15 минут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79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-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71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Родной язык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Не проводится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71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</w:tr>
      <w:tr w:rsidR="00664C20" w:rsidRPr="00664C20" w:rsidTr="00794256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Родная литература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Не проводится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>72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</w:tr>
    </w:tbl>
    <w:p w:rsidR="009F2755" w:rsidRPr="00664C20" w:rsidRDefault="009F2755" w:rsidP="002F1E0F">
      <w:pPr>
        <w:tabs>
          <w:tab w:val="left" w:pos="4088"/>
        </w:tabs>
        <w:jc w:val="both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2F1E0F" w:rsidRPr="009F2755" w:rsidRDefault="002F1E0F" w:rsidP="002F1E0F">
      <w:pPr>
        <w:tabs>
          <w:tab w:val="left" w:pos="4088"/>
        </w:tabs>
        <w:jc w:val="both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9F2755">
        <w:rPr>
          <w:rFonts w:ascii="Times New Roman" w:hAnsi="Times New Roman" w:cs="Times New Roman"/>
          <w:b/>
          <w:i/>
          <w:iCs/>
          <w:color w:val="002060"/>
          <w:sz w:val="36"/>
          <w:szCs w:val="36"/>
        </w:rPr>
        <w:t>Продолжительность выполнения экзаменационной работы участниками ГИА-9 - обучающимися с ОВЗ, детьми-инвалидами и инвалидами по их заявлению увеличивается на 1час 30 минут</w:t>
      </w:r>
      <w:r w:rsidRPr="009F2755">
        <w:rPr>
          <w:rFonts w:ascii="Times New Roman" w:hAnsi="Times New Roman" w:cs="Times New Roman"/>
          <w:b/>
          <w:i/>
          <w:iCs/>
          <w:sz w:val="36"/>
          <w:szCs w:val="36"/>
        </w:rPr>
        <w:t>.</w:t>
      </w:r>
    </w:p>
    <w:p w:rsidR="00F4195A" w:rsidRDefault="00F4195A" w:rsidP="00F4195A">
      <w:pPr>
        <w:tabs>
          <w:tab w:val="left" w:pos="4088"/>
        </w:tabs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86CA0" w:rsidRDefault="00286CA0" w:rsidP="00F4195A">
      <w:pPr>
        <w:tabs>
          <w:tab w:val="left" w:pos="4088"/>
        </w:tabs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F4195A" w:rsidRDefault="00F4195A" w:rsidP="00F419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E48">
        <w:rPr>
          <w:rFonts w:ascii="Times New Roman" w:hAnsi="Times New Roman" w:cs="Times New Roman"/>
          <w:b/>
          <w:sz w:val="28"/>
          <w:szCs w:val="28"/>
        </w:rPr>
        <w:t>Примерный график ознакомления участников с результатами</w:t>
      </w:r>
    </w:p>
    <w:p w:rsidR="00286CA0" w:rsidRDefault="00286CA0" w:rsidP="00F419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54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3536"/>
        <w:gridCol w:w="2018"/>
        <w:gridCol w:w="1811"/>
      </w:tblGrid>
      <w:tr w:rsidR="001B297C" w:rsidTr="001B297C">
        <w:trPr>
          <w:trHeight w:val="336"/>
        </w:trPr>
        <w:tc>
          <w:tcPr>
            <w:tcW w:w="1980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5B9BD5" w:themeFill="accent1"/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экзамена</w:t>
            </w:r>
          </w:p>
        </w:tc>
        <w:tc>
          <w:tcPr>
            <w:tcW w:w="3536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5B9BD5" w:themeFill="accent1"/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018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9CC2E5" w:themeFill="accent1" w:themeFillTint="99"/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ознакомления</w:t>
            </w:r>
          </w:p>
        </w:tc>
        <w:tc>
          <w:tcPr>
            <w:tcW w:w="1811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5B9BD5" w:themeFill="accent1"/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1B297C" w:rsidTr="001B297C">
        <w:trPr>
          <w:trHeight w:val="597"/>
        </w:trPr>
        <w:tc>
          <w:tcPr>
            <w:tcW w:w="9345" w:type="dxa"/>
            <w:gridSpan w:val="4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9CC2E5" w:themeFill="accent1" w:themeFillTint="99"/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Основной период</w:t>
            </w: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24.05.2023 (ср)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история, физика, биология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8 июня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30.05.2023 (вт)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обществознание, информатика и ИКТ, география, химия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14 июня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02.06.2023 (пт)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16 июня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06.06.2023 (вт)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20 июня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09.06.2023 (пт)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23 июня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14.06.2023 (ср)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литература, физика, информатика и ИКТ, география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28 июня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17.06.2023 (сб)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обществознание, биология, химия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9CC2E5" w:themeColor="accent1" w:themeTint="99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1 июля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9CC2E5" w:themeColor="accent1" w:themeTint="99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26.06.2023 (пн)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резерв: русский язык</w:t>
            </w:r>
          </w:p>
        </w:tc>
        <w:tc>
          <w:tcPr>
            <w:tcW w:w="2018" w:type="dxa"/>
            <w:tcBorders>
              <w:top w:val="single" w:sz="4" w:space="0" w:color="9CC2E5" w:themeColor="accent1" w:themeTint="99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10 июля</w:t>
            </w:r>
          </w:p>
        </w:tc>
        <w:tc>
          <w:tcPr>
            <w:tcW w:w="1811" w:type="dxa"/>
            <w:tcBorders>
              <w:top w:val="single" w:sz="4" w:space="0" w:color="9CC2E5" w:themeColor="accent1" w:themeTint="99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27.06.2023 (вт) 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11 июля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28.06.2023 (ср) </w:t>
            </w:r>
          </w:p>
        </w:tc>
        <w:tc>
          <w:tcPr>
            <w:tcW w:w="3536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резерв: математика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12 июля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29.06.2023 (чт) 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13 июля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30.06.2023 (пт) </w:t>
            </w:r>
          </w:p>
        </w:tc>
        <w:tc>
          <w:tcPr>
            <w:tcW w:w="3536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резерв по всем предметам: русский язык, математика, физика, химия, информатика, биология, история, география, обществознание,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до 14 июля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01.07.2023 (сб) 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15 июля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rPr>
          <w:trHeight w:val="649"/>
        </w:trPr>
        <w:tc>
          <w:tcPr>
            <w:tcW w:w="9345" w:type="dxa"/>
            <w:gridSpan w:val="4"/>
            <w:tcBorders>
              <w:top w:val="single" w:sz="4" w:space="0" w:color="1F4E79"/>
              <w:left w:val="single" w:sz="4" w:space="0" w:color="5B9BD5" w:themeColor="accent1"/>
              <w:bottom w:val="single" w:sz="4" w:space="0" w:color="1F4E79"/>
              <w:right w:val="single" w:sz="4" w:space="0" w:color="5B9BD5" w:themeColor="accent1"/>
            </w:tcBorders>
            <w:shd w:val="clear" w:color="auto" w:fill="9CC2E5" w:themeFill="accent1" w:themeFillTint="99"/>
          </w:tcPr>
          <w:p w:rsidR="001B297C" w:rsidRDefault="001B29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Дополнительный период</w:t>
            </w:r>
          </w:p>
          <w:p w:rsidR="001B297C" w:rsidRDefault="001B29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04.09.2023 (пн)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18 сентября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07.09.2023 (чт)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21 сентября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12.09.2023 (вт)</w:t>
            </w:r>
          </w:p>
        </w:tc>
        <w:tc>
          <w:tcPr>
            <w:tcW w:w="3536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история, биология, физика, география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26 сентября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15.09.2023 (пт)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обществознание, химия, информатика и ИКТ,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29 сентября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19.09.2023 (вт)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резерв: русский язык 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3 октября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20.09.2023 (ср)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резерв: математика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4 октября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21.09.2023 (чт)</w:t>
            </w:r>
          </w:p>
        </w:tc>
        <w:tc>
          <w:tcPr>
            <w:tcW w:w="3536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9CC2E5" w:themeColor="accent1" w:themeTint="99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5 октября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9CC2E5" w:themeColor="accent1" w:themeTint="99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22.09.2023 (пт)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9CC2E5" w:themeColor="accent1" w:themeTint="99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6 октября</w:t>
            </w:r>
          </w:p>
        </w:tc>
        <w:tc>
          <w:tcPr>
            <w:tcW w:w="1811" w:type="dxa"/>
            <w:tcBorders>
              <w:top w:val="single" w:sz="4" w:space="0" w:color="9CC2E5" w:themeColor="accent1" w:themeTint="99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B297C" w:rsidTr="001B297C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23.09.2023 (сб)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1B297C" w:rsidRDefault="001B29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до 7 октября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B297C" w:rsidRDefault="001B297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tbl>
      <w:tblPr>
        <w:tblStyle w:val="53"/>
        <w:tblW w:w="9351" w:type="dxa"/>
        <w:tblInd w:w="0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405"/>
        <w:gridCol w:w="6946"/>
      </w:tblGrid>
      <w:tr w:rsidR="00664C20" w:rsidRPr="00664C20" w:rsidTr="00794256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5B9BD5" w:themeFill="accent1"/>
            <w:vAlign w:val="center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bookmarkStart w:id="0" w:name="_GoBack"/>
            <w:bookmarkEnd w:id="0"/>
            <w:r w:rsidRPr="00664C20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Предмет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5B9BD5" w:themeFill="accent1"/>
            <w:vAlign w:val="center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64C20">
              <w:rPr>
                <w:rFonts w:ascii="Times New Roman" w:hAnsi="Times New Roman"/>
                <w:b/>
                <w:sz w:val="28"/>
                <w:szCs w:val="28"/>
              </w:rPr>
              <w:t>Средства обучения и воспитания разрешенные на экзамене</w:t>
            </w:r>
          </w:p>
        </w:tc>
      </w:tr>
      <w:tr w:rsidR="00664C20" w:rsidRPr="00664C20" w:rsidTr="00794256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Биология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664C20" w:rsidRPr="00664C20" w:rsidRDefault="00664C20" w:rsidP="00664C2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sz w:val="24"/>
                <w:szCs w:val="24"/>
              </w:rPr>
              <w:t>Линейка для проведения измерений при выполнении заданий с рисунками; непрограммируемый калькулятор.</w:t>
            </w:r>
          </w:p>
        </w:tc>
      </w:tr>
      <w:tr w:rsidR="00664C20" w:rsidRPr="00664C20" w:rsidTr="00794256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География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sz w:val="24"/>
                <w:szCs w:val="24"/>
              </w:rPr>
              <w:t>Линейка для измерения расстояний по топографической карте; непрограммируемый калькулятор; географические атласы для 7 - 9 классов для</w:t>
            </w:r>
            <w:r w:rsidRPr="00664C20">
              <w:rPr>
                <w:sz w:val="26"/>
                <w:szCs w:val="26"/>
              </w:rPr>
              <w:t xml:space="preserve"> </w:t>
            </w:r>
            <w:r w:rsidRPr="00664C20">
              <w:rPr>
                <w:rFonts w:ascii="Times New Roman" w:hAnsi="Times New Roman"/>
                <w:sz w:val="24"/>
                <w:szCs w:val="24"/>
              </w:rPr>
              <w:t>решения практических заданий</w:t>
            </w:r>
          </w:p>
        </w:tc>
      </w:tr>
      <w:tr w:rsidR="00664C20" w:rsidRPr="00664C20" w:rsidTr="00794256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Иностранные языки </w:t>
            </w:r>
          </w:p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(письменная часть)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664C20" w:rsidRPr="00664C20" w:rsidRDefault="00664C20" w:rsidP="00664C20">
            <w:pPr>
              <w:spacing w:after="0" w:line="240" w:lineRule="auto"/>
              <w:ind w:firstLine="1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Аудитории проведения экзамена оснащаются техническими средствами, обеспечивающими качественное воспроизведение аудиозаписей, содержащихся на электронных носителях, для выполнение заданий раздела «Аудирования» КИМ ОГЭ.</w:t>
            </w:r>
          </w:p>
        </w:tc>
      </w:tr>
      <w:tr w:rsidR="00664C20" w:rsidRPr="00664C20" w:rsidTr="00794256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Иностранные языки</w:t>
            </w:r>
          </w:p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(устная часть)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sz w:val="24"/>
                <w:szCs w:val="24"/>
              </w:rPr>
              <w:t>Компьютерная техника, не имеющая доступа к сети Интернет, аудиогарнитура для выполнения заданий раздела «Говорение» КИМ ОГЭ. Для проведения устной части экзамена могут использоваться лингафонные кабинеты с соответствующим оборудованием.</w:t>
            </w:r>
          </w:p>
        </w:tc>
      </w:tr>
      <w:tr w:rsidR="00664C20" w:rsidRPr="00664C20" w:rsidTr="00794256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Информатика и ИКТ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sz w:val="24"/>
                <w:szCs w:val="24"/>
              </w:rPr>
              <w:t>Компьютерная техника, не имеющая доступа к сети Интернет,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программирования.</w:t>
            </w:r>
          </w:p>
        </w:tc>
      </w:tr>
      <w:tr w:rsidR="00664C20" w:rsidRPr="00664C20" w:rsidTr="00794256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История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</w:rPr>
              <w:t>Средства обучения и воспитания не используются.</w:t>
            </w:r>
          </w:p>
        </w:tc>
      </w:tr>
      <w:tr w:rsidR="00664C20" w:rsidRPr="00664C20" w:rsidTr="00794256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Литература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664C20" w:rsidRPr="00664C20" w:rsidRDefault="00664C20" w:rsidP="00664C2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sz w:val="24"/>
                <w:szCs w:val="24"/>
              </w:rPr>
              <w:t xml:space="preserve">Орфографический словарь, позволяющий устанавливать нормативное написание слов, полные тексты художественных произведений, а также сборники лирики. </w:t>
            </w:r>
          </w:p>
        </w:tc>
      </w:tr>
      <w:tr w:rsidR="00664C20" w:rsidRPr="00664C20" w:rsidTr="00794256">
        <w:trPr>
          <w:trHeight w:val="1468"/>
        </w:trPr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Математика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4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Линейка, не содержащая справочной информации, для построения чертежей и рисунков; </w:t>
            </w:r>
          </w:p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</w:p>
        </w:tc>
      </w:tr>
      <w:tr w:rsidR="00664C20" w:rsidRPr="00664C20" w:rsidTr="00794256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Обществознание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rPr>
                <w:rFonts w:ascii="Times New Roman" w:hAnsi="Times New Roman"/>
                <w:b/>
                <w:iCs/>
              </w:rPr>
            </w:pPr>
            <w:r w:rsidRPr="00664C20">
              <w:rPr>
                <w:rFonts w:ascii="Times New Roman" w:hAnsi="Times New Roman"/>
              </w:rPr>
              <w:t>Средства обучения и воспитания не используются.</w:t>
            </w:r>
          </w:p>
        </w:tc>
      </w:tr>
      <w:tr w:rsidR="00664C20" w:rsidRPr="00664C20" w:rsidTr="00794256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Русский язык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spacing w:after="0" w:line="240" w:lineRule="auto"/>
              <w:ind w:firstLine="1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Орфографические словари. Аудитории</w:t>
            </w:r>
            <w:r w:rsidRPr="00664C2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664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проведения экзамена оснащаются техническими средствами, обеспечивающими качественное воспроизведение аудиозаписей. </w:t>
            </w:r>
          </w:p>
        </w:tc>
      </w:tr>
      <w:tr w:rsidR="00664C20" w:rsidRPr="00664C20" w:rsidTr="00794256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Физика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664C20" w:rsidRPr="00664C20" w:rsidRDefault="00664C20" w:rsidP="00664C20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Линейка для построения графиков и схем; непрограммируемый калькулятор; лабораторное оборудование для выполнения экспериментального задания.</w:t>
            </w:r>
          </w:p>
        </w:tc>
      </w:tr>
      <w:tr w:rsidR="00664C20" w:rsidRPr="00664C20" w:rsidTr="00794256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b/>
                <w:iCs/>
                <w:sz w:val="24"/>
                <w:szCs w:val="24"/>
              </w:rPr>
              <w:t>Химия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664C20" w:rsidRPr="00664C20" w:rsidRDefault="00664C20" w:rsidP="00664C20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64C20">
              <w:rPr>
                <w:rFonts w:ascii="Times New Roman" w:hAnsi="Times New Roman"/>
                <w:sz w:val="24"/>
                <w:szCs w:val="24"/>
                <w:lang w:eastAsia="ru-RU"/>
              </w:rPr>
              <w:t>Непрограммируемый калькулятор; комплект химических реактивов и лабораторное оборудование для проведения химических опытов, предусмотренных заданиями; периодическая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металлов.</w:t>
            </w:r>
          </w:p>
        </w:tc>
      </w:tr>
    </w:tbl>
    <w:p w:rsidR="00664C20" w:rsidRPr="00664C20" w:rsidRDefault="00664C20" w:rsidP="00664C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FF5" w:rsidRDefault="00960FF5" w:rsidP="00960FF5">
      <w:pPr>
        <w:ind w:left="-284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915DB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DEEAF6" w:themeFill="accent1" w:themeFillTint="33"/>
          <w:lang w:eastAsia="ru-RU"/>
        </w:rPr>
        <w:lastRenderedPageBreak/>
        <w:drawing>
          <wp:inline distT="0" distB="0" distL="0" distR="0" wp14:anchorId="77DD372E" wp14:editId="7C9AC7EF">
            <wp:extent cx="6039021" cy="3514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23" cy="351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F5" w:rsidRDefault="00960FF5" w:rsidP="00792CFE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2F1E0F" w:rsidRDefault="002F1E0F" w:rsidP="00792CFE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960FF5" w:rsidRDefault="00960FF5" w:rsidP="002F1E0F">
      <w:pPr>
        <w:ind w:left="-142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915DB">
        <w:rPr>
          <w:b/>
          <w:noProof/>
          <w:sz w:val="32"/>
          <w:szCs w:val="32"/>
          <w:shd w:val="clear" w:color="auto" w:fill="DEEAF6" w:themeFill="accent1" w:themeFillTint="33"/>
          <w:lang w:eastAsia="ru-RU"/>
        </w:rPr>
        <w:drawing>
          <wp:inline distT="0" distB="0" distL="0" distR="0" wp14:anchorId="18E5740D" wp14:editId="35A1C6C1">
            <wp:extent cx="6025493" cy="41207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78" cy="41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F5" w:rsidRDefault="00960FF5" w:rsidP="00792CFE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960FF5" w:rsidRDefault="00960FF5" w:rsidP="00792CFE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A3384B" w:rsidRDefault="00664C20" w:rsidP="00691942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0B296E4">
            <wp:extent cx="6163310" cy="759015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3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799" w:rsidRDefault="007F5799" w:rsidP="00834EC5">
      <w:pPr>
        <w:spacing w:after="0" w:line="240" w:lineRule="auto"/>
      </w:pPr>
      <w:r>
        <w:separator/>
      </w:r>
    </w:p>
  </w:endnote>
  <w:endnote w:type="continuationSeparator" w:id="0">
    <w:p w:rsidR="007F5799" w:rsidRDefault="007F5799" w:rsidP="00834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MS Gothic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799" w:rsidRDefault="007F5799" w:rsidP="00834EC5">
      <w:pPr>
        <w:spacing w:after="0" w:line="240" w:lineRule="auto"/>
      </w:pPr>
      <w:r>
        <w:separator/>
      </w:r>
    </w:p>
  </w:footnote>
  <w:footnote w:type="continuationSeparator" w:id="0">
    <w:p w:rsidR="007F5799" w:rsidRDefault="007F5799" w:rsidP="00834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C00B5"/>
    <w:multiLevelType w:val="hybridMultilevel"/>
    <w:tmpl w:val="91329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24E08"/>
    <w:multiLevelType w:val="hybridMultilevel"/>
    <w:tmpl w:val="778EF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957C4"/>
    <w:multiLevelType w:val="hybridMultilevel"/>
    <w:tmpl w:val="2CBCA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2AC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9395D"/>
    <w:multiLevelType w:val="hybridMultilevel"/>
    <w:tmpl w:val="A72A7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34593"/>
    <w:multiLevelType w:val="hybridMultilevel"/>
    <w:tmpl w:val="783ACC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D9C1DAB"/>
    <w:multiLevelType w:val="hybridMultilevel"/>
    <w:tmpl w:val="A2620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7DB"/>
    <w:rsid w:val="00023B87"/>
    <w:rsid w:val="00024FC3"/>
    <w:rsid w:val="000541FF"/>
    <w:rsid w:val="0006458E"/>
    <w:rsid w:val="00071413"/>
    <w:rsid w:val="00080B23"/>
    <w:rsid w:val="000A25AE"/>
    <w:rsid w:val="000B024D"/>
    <w:rsid w:val="000C4553"/>
    <w:rsid w:val="000C5FB8"/>
    <w:rsid w:val="000D5CE1"/>
    <w:rsid w:val="000E1A89"/>
    <w:rsid w:val="000E4798"/>
    <w:rsid w:val="001029CC"/>
    <w:rsid w:val="001156AC"/>
    <w:rsid w:val="00117AA9"/>
    <w:rsid w:val="00130F86"/>
    <w:rsid w:val="00135842"/>
    <w:rsid w:val="0013713A"/>
    <w:rsid w:val="001422A2"/>
    <w:rsid w:val="0016350C"/>
    <w:rsid w:val="00165879"/>
    <w:rsid w:val="00166E04"/>
    <w:rsid w:val="00170973"/>
    <w:rsid w:val="0019048A"/>
    <w:rsid w:val="00192B23"/>
    <w:rsid w:val="00194196"/>
    <w:rsid w:val="001A74FD"/>
    <w:rsid w:val="001B297C"/>
    <w:rsid w:val="001B7DA9"/>
    <w:rsid w:val="001C0851"/>
    <w:rsid w:val="001C3B46"/>
    <w:rsid w:val="001C3C55"/>
    <w:rsid w:val="001C4571"/>
    <w:rsid w:val="001C6D33"/>
    <w:rsid w:val="001D1014"/>
    <w:rsid w:val="001F545B"/>
    <w:rsid w:val="00200546"/>
    <w:rsid w:val="0021321D"/>
    <w:rsid w:val="00225493"/>
    <w:rsid w:val="00225768"/>
    <w:rsid w:val="0023540C"/>
    <w:rsid w:val="002362C0"/>
    <w:rsid w:val="00245C0E"/>
    <w:rsid w:val="00276159"/>
    <w:rsid w:val="00284270"/>
    <w:rsid w:val="00286CA0"/>
    <w:rsid w:val="00286F79"/>
    <w:rsid w:val="00293B02"/>
    <w:rsid w:val="002A1BB3"/>
    <w:rsid w:val="002B56C3"/>
    <w:rsid w:val="002E68A1"/>
    <w:rsid w:val="002E7688"/>
    <w:rsid w:val="002E7AE9"/>
    <w:rsid w:val="002F1E0F"/>
    <w:rsid w:val="00330216"/>
    <w:rsid w:val="003336F4"/>
    <w:rsid w:val="00341C91"/>
    <w:rsid w:val="00346D4F"/>
    <w:rsid w:val="00350023"/>
    <w:rsid w:val="00361BF2"/>
    <w:rsid w:val="0037484A"/>
    <w:rsid w:val="0037676E"/>
    <w:rsid w:val="0039270D"/>
    <w:rsid w:val="00392901"/>
    <w:rsid w:val="00392B06"/>
    <w:rsid w:val="00392E24"/>
    <w:rsid w:val="00395600"/>
    <w:rsid w:val="00396148"/>
    <w:rsid w:val="003A0F5E"/>
    <w:rsid w:val="003A3030"/>
    <w:rsid w:val="003A5ABF"/>
    <w:rsid w:val="003B04AE"/>
    <w:rsid w:val="003C35E0"/>
    <w:rsid w:val="003C6EEF"/>
    <w:rsid w:val="003D022E"/>
    <w:rsid w:val="003D5A16"/>
    <w:rsid w:val="003F283B"/>
    <w:rsid w:val="003F725C"/>
    <w:rsid w:val="0040551C"/>
    <w:rsid w:val="00407ECA"/>
    <w:rsid w:val="00420888"/>
    <w:rsid w:val="00430BB6"/>
    <w:rsid w:val="004329A4"/>
    <w:rsid w:val="00443602"/>
    <w:rsid w:val="00457189"/>
    <w:rsid w:val="00460822"/>
    <w:rsid w:val="00476D00"/>
    <w:rsid w:val="00482417"/>
    <w:rsid w:val="004847E1"/>
    <w:rsid w:val="004A30DB"/>
    <w:rsid w:val="004A4769"/>
    <w:rsid w:val="004D4D83"/>
    <w:rsid w:val="004E1A04"/>
    <w:rsid w:val="004F6393"/>
    <w:rsid w:val="005162C3"/>
    <w:rsid w:val="0052429D"/>
    <w:rsid w:val="0053600F"/>
    <w:rsid w:val="00550D5F"/>
    <w:rsid w:val="00556E28"/>
    <w:rsid w:val="00562435"/>
    <w:rsid w:val="005647DB"/>
    <w:rsid w:val="00566762"/>
    <w:rsid w:val="00582845"/>
    <w:rsid w:val="005B7F90"/>
    <w:rsid w:val="005C4E2C"/>
    <w:rsid w:val="005F26B3"/>
    <w:rsid w:val="005F38AE"/>
    <w:rsid w:val="00604061"/>
    <w:rsid w:val="00617C9A"/>
    <w:rsid w:val="00622AC6"/>
    <w:rsid w:val="00623DC4"/>
    <w:rsid w:val="006257C0"/>
    <w:rsid w:val="00642B89"/>
    <w:rsid w:val="00647A48"/>
    <w:rsid w:val="00662CF6"/>
    <w:rsid w:val="00664C20"/>
    <w:rsid w:val="00672F76"/>
    <w:rsid w:val="006751D6"/>
    <w:rsid w:val="00691942"/>
    <w:rsid w:val="00691DE8"/>
    <w:rsid w:val="00692D84"/>
    <w:rsid w:val="00696212"/>
    <w:rsid w:val="006A6B13"/>
    <w:rsid w:val="006B4078"/>
    <w:rsid w:val="006C0CD6"/>
    <w:rsid w:val="006D0709"/>
    <w:rsid w:val="006F120E"/>
    <w:rsid w:val="006F6B18"/>
    <w:rsid w:val="007058B2"/>
    <w:rsid w:val="00731E4C"/>
    <w:rsid w:val="00755CDD"/>
    <w:rsid w:val="007635EB"/>
    <w:rsid w:val="00765718"/>
    <w:rsid w:val="00783980"/>
    <w:rsid w:val="007924F0"/>
    <w:rsid w:val="00792CFE"/>
    <w:rsid w:val="007A00B3"/>
    <w:rsid w:val="007B53EE"/>
    <w:rsid w:val="007C57FC"/>
    <w:rsid w:val="007D09CE"/>
    <w:rsid w:val="007D3FEB"/>
    <w:rsid w:val="007D5685"/>
    <w:rsid w:val="007F5799"/>
    <w:rsid w:val="008058DE"/>
    <w:rsid w:val="00834EC5"/>
    <w:rsid w:val="008512EB"/>
    <w:rsid w:val="00855AB5"/>
    <w:rsid w:val="00855C62"/>
    <w:rsid w:val="008620FD"/>
    <w:rsid w:val="00862521"/>
    <w:rsid w:val="00864E4F"/>
    <w:rsid w:val="008A794C"/>
    <w:rsid w:val="008C383F"/>
    <w:rsid w:val="008C424F"/>
    <w:rsid w:val="008D4AD0"/>
    <w:rsid w:val="008D66A6"/>
    <w:rsid w:val="008E3D6E"/>
    <w:rsid w:val="009016FE"/>
    <w:rsid w:val="009133FF"/>
    <w:rsid w:val="0091634A"/>
    <w:rsid w:val="0092299A"/>
    <w:rsid w:val="009235FC"/>
    <w:rsid w:val="00937127"/>
    <w:rsid w:val="00947896"/>
    <w:rsid w:val="00952B2D"/>
    <w:rsid w:val="00952FE4"/>
    <w:rsid w:val="00960EAE"/>
    <w:rsid w:val="00960FF5"/>
    <w:rsid w:val="009662B0"/>
    <w:rsid w:val="00971F39"/>
    <w:rsid w:val="00980C64"/>
    <w:rsid w:val="00981AA3"/>
    <w:rsid w:val="00984443"/>
    <w:rsid w:val="0098522F"/>
    <w:rsid w:val="00995C7A"/>
    <w:rsid w:val="00997B55"/>
    <w:rsid w:val="009A2969"/>
    <w:rsid w:val="009A33B0"/>
    <w:rsid w:val="009A4BA4"/>
    <w:rsid w:val="009A7E25"/>
    <w:rsid w:val="009B658E"/>
    <w:rsid w:val="009B6C1F"/>
    <w:rsid w:val="009C46D0"/>
    <w:rsid w:val="009D0117"/>
    <w:rsid w:val="009D3504"/>
    <w:rsid w:val="009F2755"/>
    <w:rsid w:val="009F47CE"/>
    <w:rsid w:val="009F6B0B"/>
    <w:rsid w:val="00A04134"/>
    <w:rsid w:val="00A170AD"/>
    <w:rsid w:val="00A17DFD"/>
    <w:rsid w:val="00A22B85"/>
    <w:rsid w:val="00A3384B"/>
    <w:rsid w:val="00A42CF9"/>
    <w:rsid w:val="00A50EF6"/>
    <w:rsid w:val="00A67E29"/>
    <w:rsid w:val="00A87D83"/>
    <w:rsid w:val="00A91535"/>
    <w:rsid w:val="00A915DB"/>
    <w:rsid w:val="00A927AF"/>
    <w:rsid w:val="00AB2233"/>
    <w:rsid w:val="00AE18A3"/>
    <w:rsid w:val="00B05379"/>
    <w:rsid w:val="00B105A3"/>
    <w:rsid w:val="00B23DC6"/>
    <w:rsid w:val="00B241EA"/>
    <w:rsid w:val="00B31A85"/>
    <w:rsid w:val="00B42F57"/>
    <w:rsid w:val="00B526A2"/>
    <w:rsid w:val="00B61CBE"/>
    <w:rsid w:val="00B74666"/>
    <w:rsid w:val="00B910BE"/>
    <w:rsid w:val="00B92B08"/>
    <w:rsid w:val="00B95E41"/>
    <w:rsid w:val="00BC5D68"/>
    <w:rsid w:val="00BD14E6"/>
    <w:rsid w:val="00BF7A58"/>
    <w:rsid w:val="00C03313"/>
    <w:rsid w:val="00C04296"/>
    <w:rsid w:val="00C20823"/>
    <w:rsid w:val="00C24E81"/>
    <w:rsid w:val="00C31735"/>
    <w:rsid w:val="00C33066"/>
    <w:rsid w:val="00C67DC6"/>
    <w:rsid w:val="00C73852"/>
    <w:rsid w:val="00C96F7C"/>
    <w:rsid w:val="00CA2192"/>
    <w:rsid w:val="00CD2F4D"/>
    <w:rsid w:val="00CE1E9E"/>
    <w:rsid w:val="00CE2580"/>
    <w:rsid w:val="00CE2E43"/>
    <w:rsid w:val="00CE6A7F"/>
    <w:rsid w:val="00CF051A"/>
    <w:rsid w:val="00D02EC8"/>
    <w:rsid w:val="00D12758"/>
    <w:rsid w:val="00D2085B"/>
    <w:rsid w:val="00D34E89"/>
    <w:rsid w:val="00D35F5C"/>
    <w:rsid w:val="00D3752A"/>
    <w:rsid w:val="00D44F59"/>
    <w:rsid w:val="00D548FB"/>
    <w:rsid w:val="00D564E6"/>
    <w:rsid w:val="00D71D32"/>
    <w:rsid w:val="00D72DBD"/>
    <w:rsid w:val="00D817B0"/>
    <w:rsid w:val="00D91E01"/>
    <w:rsid w:val="00D9252F"/>
    <w:rsid w:val="00DA0760"/>
    <w:rsid w:val="00DA4BE3"/>
    <w:rsid w:val="00DB4ECC"/>
    <w:rsid w:val="00DC069C"/>
    <w:rsid w:val="00DC2677"/>
    <w:rsid w:val="00DC67DF"/>
    <w:rsid w:val="00DC76FD"/>
    <w:rsid w:val="00DD047D"/>
    <w:rsid w:val="00DE3CAD"/>
    <w:rsid w:val="00E055CF"/>
    <w:rsid w:val="00E12C95"/>
    <w:rsid w:val="00E15D56"/>
    <w:rsid w:val="00E175FD"/>
    <w:rsid w:val="00E2129E"/>
    <w:rsid w:val="00E425B6"/>
    <w:rsid w:val="00E744A1"/>
    <w:rsid w:val="00E767C4"/>
    <w:rsid w:val="00E92002"/>
    <w:rsid w:val="00EA002A"/>
    <w:rsid w:val="00EA6361"/>
    <w:rsid w:val="00EA65CC"/>
    <w:rsid w:val="00EA66E5"/>
    <w:rsid w:val="00EC3077"/>
    <w:rsid w:val="00EC7A20"/>
    <w:rsid w:val="00ED0D1A"/>
    <w:rsid w:val="00ED79E3"/>
    <w:rsid w:val="00EF39A8"/>
    <w:rsid w:val="00F04C93"/>
    <w:rsid w:val="00F25A7F"/>
    <w:rsid w:val="00F3564C"/>
    <w:rsid w:val="00F4195A"/>
    <w:rsid w:val="00F67E46"/>
    <w:rsid w:val="00F70C25"/>
    <w:rsid w:val="00F8346C"/>
    <w:rsid w:val="00FD34A1"/>
    <w:rsid w:val="00FE1711"/>
    <w:rsid w:val="00FF30BF"/>
    <w:rsid w:val="00FF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6182C5-4C66-40F7-9849-F4783360F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6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rsid w:val="00834EC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834EC5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rsid w:val="00834EC5"/>
    <w:rPr>
      <w:rFonts w:ascii="Times New Roman" w:hAnsi="Times New Roman" w:cs="Times New Roman"/>
      <w:sz w:val="22"/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EA636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A6361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A6361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A636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A6361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EA63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A6361"/>
    <w:rPr>
      <w:rFonts w:ascii="Segoe UI" w:hAnsi="Segoe UI" w:cs="Segoe UI"/>
      <w:sz w:val="18"/>
      <w:szCs w:val="18"/>
    </w:rPr>
  </w:style>
  <w:style w:type="table" w:styleId="ae">
    <w:name w:val="Light List"/>
    <w:basedOn w:val="a1"/>
    <w:uiPriority w:val="61"/>
    <w:rsid w:val="00C31735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f">
    <w:name w:val="List Paragraph"/>
    <w:basedOn w:val="a"/>
    <w:uiPriority w:val="34"/>
    <w:qFormat/>
    <w:rsid w:val="00B61CBE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4F6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8E3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985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8522F"/>
  </w:style>
  <w:style w:type="paragraph" w:styleId="af2">
    <w:name w:val="footer"/>
    <w:basedOn w:val="a"/>
    <w:link w:val="af3"/>
    <w:uiPriority w:val="99"/>
    <w:unhideWhenUsed/>
    <w:rsid w:val="00985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8522F"/>
  </w:style>
  <w:style w:type="table" w:customStyle="1" w:styleId="3">
    <w:name w:val="Сетка таблицы3"/>
    <w:basedOn w:val="a1"/>
    <w:next w:val="a3"/>
    <w:uiPriority w:val="59"/>
    <w:rsid w:val="00F41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9F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uiPriority w:val="39"/>
    <w:rsid w:val="000C455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0C4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3"/>
    <w:uiPriority w:val="59"/>
    <w:rsid w:val="00664C2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3"/>
    <w:uiPriority w:val="59"/>
    <w:rsid w:val="00664C2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3"/>
    <w:uiPriority w:val="59"/>
    <w:rsid w:val="00664C2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4"/>
    <w:basedOn w:val="a1"/>
    <w:uiPriority w:val="59"/>
    <w:rsid w:val="001B297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8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5.bin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image" Target="media/image12.emf"/><Relationship Id="rId33" Type="http://schemas.openxmlformats.org/officeDocument/2006/relationships/oleObject" Target="embeddings/oleObject7.bin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25BB7-2396-4D08-8F5A-30A2411BA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11744</TotalTime>
  <Pages>22</Pages>
  <Words>2030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 Р. Мерсалимова</dc:creator>
  <cp:keywords/>
  <dc:description/>
  <cp:lastModifiedBy>Эльмира Р. Мерсалимова</cp:lastModifiedBy>
  <cp:revision>79</cp:revision>
  <dcterms:created xsi:type="dcterms:W3CDTF">2020-12-22T03:41:00Z</dcterms:created>
  <dcterms:modified xsi:type="dcterms:W3CDTF">2022-12-21T05:24:00Z</dcterms:modified>
</cp:coreProperties>
</file>