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EF" w:rsidRPr="00AA0B07" w:rsidRDefault="000715EF" w:rsidP="00AA0B0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  <w:r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t>Филиал №2 «Солнышко» МДО</w:t>
      </w:r>
      <w:bookmarkStart w:id="0" w:name="_GoBack"/>
      <w:bookmarkEnd w:id="0"/>
      <w:r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t>У детский сад «Родничок»</w:t>
      </w: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</w:pPr>
      <w:r w:rsidRPr="00AA0B07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 xml:space="preserve">                            </w:t>
      </w: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</w:pPr>
    </w:p>
    <w:p w:rsidR="000715EF" w:rsidRPr="00AA0B07" w:rsidRDefault="000715EF" w:rsidP="00AA0B0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</w:pPr>
      <w:r w:rsidRPr="00AA0B07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Проект</w:t>
      </w:r>
    </w:p>
    <w:p w:rsidR="000715EF" w:rsidRPr="00AA0B07" w:rsidRDefault="000715EF" w:rsidP="00AA0B0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</w:pPr>
      <w:r w:rsidRPr="00AA0B07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к 70-летию Победы в ВОВ</w:t>
      </w:r>
    </w:p>
    <w:p w:rsidR="000715EF" w:rsidRPr="00AA0B07" w:rsidRDefault="000715EF" w:rsidP="00AA0B0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</w:pPr>
      <w:r w:rsidRPr="00AA0B07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«Детям о Великой Победе!»</w:t>
      </w: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363077" w:rsidRPr="00AA0B07" w:rsidRDefault="00AA0B07" w:rsidP="00AA0B07">
      <w:pPr>
        <w:shd w:val="clear" w:color="auto" w:fill="FFFFFF"/>
        <w:tabs>
          <w:tab w:val="left" w:pos="5520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  <w:r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t xml:space="preserve">                                                 </w:t>
      </w:r>
      <w:r w:rsidR="00363077"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t>Подготовила:</w:t>
      </w:r>
    </w:p>
    <w:p w:rsidR="000715EF" w:rsidRPr="00AA0B07" w:rsidRDefault="00363077" w:rsidP="00AA0B07">
      <w:pPr>
        <w:shd w:val="clear" w:color="auto" w:fill="FFFFFF"/>
        <w:tabs>
          <w:tab w:val="left" w:pos="5520"/>
        </w:tabs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  <w:r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t>воспитатель 1 категории</w:t>
      </w:r>
    </w:p>
    <w:p w:rsidR="00363077" w:rsidRPr="00AA0B07" w:rsidRDefault="00363077" w:rsidP="00AA0B07">
      <w:pPr>
        <w:shd w:val="clear" w:color="auto" w:fill="FFFFFF"/>
        <w:tabs>
          <w:tab w:val="left" w:pos="5520"/>
        </w:tabs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  <w:r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t>Чернова И.В.</w:t>
      </w:r>
    </w:p>
    <w:p w:rsidR="000715EF" w:rsidRPr="00AA0B07" w:rsidRDefault="000715EF" w:rsidP="00AA0B07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C264BC">
      <w:pPr>
        <w:shd w:val="clear" w:color="auto" w:fill="FFFFFF"/>
        <w:tabs>
          <w:tab w:val="left" w:pos="613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AA0B07" w:rsidRPr="00AA0B07" w:rsidRDefault="00AA0B07" w:rsidP="00C264BC">
      <w:pPr>
        <w:shd w:val="clear" w:color="auto" w:fill="FFFFFF"/>
        <w:tabs>
          <w:tab w:val="left" w:pos="613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0715EF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</w:p>
    <w:p w:rsidR="000715EF" w:rsidRPr="00AA0B07" w:rsidRDefault="00363077" w:rsidP="00AA0B0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  <w:r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t>Турочак,2015</w:t>
      </w:r>
    </w:p>
    <w:p w:rsidR="000715EF" w:rsidRPr="00AA0B07" w:rsidRDefault="00363077" w:rsidP="00363077">
      <w:pPr>
        <w:shd w:val="clear" w:color="auto" w:fill="FFFFFF"/>
        <w:tabs>
          <w:tab w:val="left" w:pos="307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  <w:r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tab/>
      </w:r>
    </w:p>
    <w:p w:rsidR="00810BF1" w:rsidRPr="00AA0B07" w:rsidRDefault="00810BF1" w:rsidP="00810BF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</w:pPr>
      <w:r w:rsidRPr="00AA0B07">
        <w:rPr>
          <w:rFonts w:ascii="Times New Roman" w:eastAsia="Times New Roman" w:hAnsi="Times New Roman" w:cs="Times New Roman"/>
          <w:color w:val="7030A0"/>
          <w:kern w:val="36"/>
          <w:sz w:val="30"/>
          <w:szCs w:val="30"/>
          <w:lang w:eastAsia="ru-RU"/>
        </w:rPr>
        <w:lastRenderedPageBreak/>
        <w:t>Проект к 70-летию Победы в ВОВ «Детям о Великой Победе!»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Сроки реализации Проекта охватывают период с </w:t>
      </w:r>
      <w:r w:rsidR="000D066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октября 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2014 - май 2015 года.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Более 70 лет отделяет нашу современность от Второй мировой войны и Великой Победы, которую вел наш народ с фашисткой Германией 1941-1945гг., но это нисколько не уменьшает ее огромного значения для истории России. Борьба с иноземными захватчиками пробудила тогда в народе высокие чувства любви к Родине, истинного патриотизма, гордости и чести, народного единения. У войны нет срока давности, нет цены. Подвиг русских солдат бессмертен. Всё это имеет хороший потенциал, способствующий нравственно-патриотическому воспитанию у детей дошкольного возраста, что должно стать неотъемлемой частью души человека, началом, порождающим личность.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Великая Отечественная война 1941года – тема изучения на уроках истории учащимися школы. Однако героическая победа русского народа над фашистами в Великой Отечественной войне вдохновила меня к тому, чтобы рассказать детям </w:t>
      </w:r>
      <w:r w:rsidR="000D066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подготовительной 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группы о ключевых и значимых событиях в истории нашей страны. В основу проекта положена система работы по приобретению знаний и ознакомлению дошкольников с историей России.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Проект объединяет воспитанников 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6-7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лет, родителей.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Тип проекта: творческий.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="000D066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олгосрочный</w:t>
      </w:r>
      <w:proofErr w:type="gramEnd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 проекта: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Подвести к восприятию художественных произведений о войне;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3. Уточнить знания о празднике Дне Победы, объяснить, почему он так назван и кого поздравляют в этот день.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Формировать нравственно-патриотические качества: храбрость, мужество, стремление защищать свою Родину.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Дать детям представление о том, что народ помнит и чтит память героев в Великой Отечественной войны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1941-1945 г. г. в честь героев слагают стихи и песни, воздвигают памятники.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Познакомить детей с боевыми наградами, которыми награждали воинов во время Великой Отечественной войны.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Формировать мнение о недопустимости повторения войны.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 реализации.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I. Подготовительный этап.</w:t>
      </w:r>
    </w:p>
    <w:p w:rsidR="000D0667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Мероприятия: 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«Дети войны» - Подбор тематического материала (книг, газетных вырезок, статей) 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Оформление книжной выставки и информационного уголка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Чтение художественной литературы на военную тематику.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Беседа «Наша армия родная»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Рассматривание иллюстраций родов войск, фотографии показывающие будни армии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35F00" w:rsidRPr="00AA0B07" w:rsidRDefault="00335F00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Сроки проведения:</w:t>
      </w:r>
      <w:r w:rsidR="00AA397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октябрь-</w:t>
      </w:r>
      <w:r w:rsidR="00AA397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январь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II этап – основной.</w:t>
      </w:r>
    </w:p>
    <w:p w:rsidR="000D0667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Мероприятия: 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«Военная техника» - конкурс рисунков.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Разучивание стихотворений на военную тематику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Экскурсия в 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ЦДТ</w:t>
      </w:r>
      <w:r w:rsidR="00AA397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(зал Боевой Славы).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Небольшой рассказ</w:t>
      </w:r>
      <w:r w:rsidR="00AA397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экскурсовода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войне и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войнах нашего района.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4. Слушание песен о войне: «Священная война» сл. В. Лебедева-Кумача, «День Победы» Д. </w:t>
      </w:r>
      <w:proofErr w:type="spellStart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Тухманова</w:t>
      </w:r>
      <w:proofErr w:type="spellEnd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М. </w:t>
      </w:r>
      <w:proofErr w:type="spellStart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Блантера</w:t>
      </w:r>
      <w:proofErr w:type="spellEnd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«Катюша», В. </w:t>
      </w:r>
      <w:proofErr w:type="spellStart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Алкина</w:t>
      </w:r>
      <w:proofErr w:type="spellEnd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«Прощание славянки».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Просмотр видеофильма на военную тематику.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Ручной труд «Подарки папам и дедушкам»</w:t>
      </w:r>
    </w:p>
    <w:p w:rsidR="00810BF1" w:rsidRPr="00AA0B07" w:rsidRDefault="00C25635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="00810BF1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Изготовление подарка для ветерана.</w:t>
      </w:r>
    </w:p>
    <w:p w:rsidR="00810BF1" w:rsidRPr="00AA0B07" w:rsidRDefault="00C25635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="00810BF1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Рассказывание о письмах с фронта, приходящих в годы ВОВ в семьи воспитанников.</w:t>
      </w:r>
    </w:p>
    <w:p w:rsidR="00810BF1" w:rsidRPr="00AA0B07" w:rsidRDefault="00C25635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</w:t>
      </w:r>
      <w:r w:rsidR="00810BF1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«Прочти книгу о войне» (домашнее семейное чтение) .</w:t>
      </w:r>
    </w:p>
    <w:p w:rsidR="00810BF1" w:rsidRPr="00AA0B07" w:rsidRDefault="00C25635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</w:t>
      </w:r>
      <w:r w:rsidR="00810BF1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Выставка детских рисунков «Краски Победы», посвящённых 70-летию Победы.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Беседы: «Что такое героизм», «Дети в годы войны», «Мы помним героев».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Познавательная беседа: «День Победы».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НОД «Весна. День Победы».</w:t>
      </w:r>
    </w:p>
    <w:p w:rsidR="00C25635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0D066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Аппликация «Открытка 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9</w:t>
      </w:r>
      <w:r w:rsidR="000D066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25635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Мая».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0D066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Дидактическая игра «Ордена и медали».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="000D0667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Лепка «Военные награды».</w:t>
      </w:r>
    </w:p>
    <w:p w:rsidR="00810BF1" w:rsidRPr="00AA0B07" w:rsidRDefault="000D0667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</w:t>
      </w:r>
      <w:r w:rsidR="00810BF1"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Конкурс рисунков «Этих дней не смолкнет слава».</w:t>
      </w:r>
    </w:p>
    <w:p w:rsidR="00AA3977" w:rsidRPr="00AA0B07" w:rsidRDefault="00AA3977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Сроки проведения:</w:t>
      </w:r>
      <w:r w:rsid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февраль-май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III. Заключительный этап.</w:t>
      </w:r>
    </w:p>
    <w:p w:rsidR="000D0667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Мероприятия: 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«Этот день победы» - разработка сценария мероприятия, посвященного дню Победы.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Выпуск стенгазеты: «Никто не забыт».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Конкурс рисунков на асфальте «Салют Победы».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Экскурсия к «Вечному огню».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Сроки проведения: май 2015.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Предполагаемый результат проекта: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1. Пробуждение в детях интереса и уважения к истории России.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Привлечение к совместной работе родителей.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Расширены и систематизированы знания о Великой Отечественной войне.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Усвоен алгоритм создания проекта: постановка цели, поиск различных средств достижения цели, анализ полученных результатов.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Сформировано уважительное отношение к участникам войны, труженикам тыла; бережное отношение к семейным фотографиям и реликвиям (медали, грамоты и др.)</w:t>
      </w:r>
      <w:proofErr w:type="gramStart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Понимание важности праздника – Дня Победы в жизни российского человека.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Оформление выставки детского творчества ко Дню Победы.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Качественные результаты: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Решение задач программы проекта будет способствовать формированию следующих личностных качества воспитанников (согла</w:t>
      </w:r>
      <w:r w:rsid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сно целевых ориентиров ФГОС </w:t>
      </w:r>
      <w:proofErr w:type="gramStart"/>
      <w:r w:rsid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Способный овладевать основными культурными способами деятельности, проявлять инициативу и самостоятельность в разных видах деятельности - игре, общении, познавательно-исследовательской деят</w:t>
      </w:r>
      <w:r w:rsid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ельности, конструировании и др.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способный выбирать себе род занятий, участников по совместной деятельности;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обладающий установкой положительного отношения к миру, к разным видам труда, другим людям и самому себе, обладающий чувством собственного достоинства; активно взаимодействующий со сверстниками и взрослыми, участвующий в совместных играх. Способный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достаточно хорошо владеющий устной речью, способный выражать свои мысли и желания, который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способный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и сверстниками;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проявляющий</w:t>
      </w:r>
      <w:proofErr w:type="gramEnd"/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любознательность, задает вопросы взрослым и сверстникам, интересуется причинно-следственными связями, пытается самостоятельно </w:t>
      </w: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придумывать объяснения явлениям природы и поступкам людей; склонен наблюдать, экспериментировать. Обладает начальными знаниями о себе, о социальном мире, в котором он живет; обладает элементарными представлениями из области истории.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Методы оценки эффективности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Наблюдение;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Опрос;</w:t>
      </w:r>
    </w:p>
    <w:p w:rsidR="00810BF1" w:rsidRPr="00AA0B07" w:rsidRDefault="00810BF1" w:rsidP="00810B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0B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Анкетирование.</w:t>
      </w:r>
    </w:p>
    <w:p w:rsidR="0027634A" w:rsidRPr="00C25635" w:rsidRDefault="0027634A">
      <w:pPr>
        <w:rPr>
          <w:sz w:val="28"/>
          <w:szCs w:val="28"/>
        </w:rPr>
      </w:pPr>
    </w:p>
    <w:sectPr w:rsidR="0027634A" w:rsidRPr="00C25635" w:rsidSect="00363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67" w:rsidRDefault="006C7267" w:rsidP="00AA3977">
      <w:pPr>
        <w:spacing w:after="0" w:line="240" w:lineRule="auto"/>
      </w:pPr>
      <w:r>
        <w:separator/>
      </w:r>
    </w:p>
  </w:endnote>
  <w:endnote w:type="continuationSeparator" w:id="0">
    <w:p w:rsidR="006C7267" w:rsidRDefault="006C7267" w:rsidP="00A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7" w:rsidRDefault="00AA39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7" w:rsidRDefault="00AA39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7" w:rsidRDefault="00AA3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67" w:rsidRDefault="006C7267" w:rsidP="00AA3977">
      <w:pPr>
        <w:spacing w:after="0" w:line="240" w:lineRule="auto"/>
      </w:pPr>
      <w:r>
        <w:separator/>
      </w:r>
    </w:p>
  </w:footnote>
  <w:footnote w:type="continuationSeparator" w:id="0">
    <w:p w:rsidR="006C7267" w:rsidRDefault="006C7267" w:rsidP="00AA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7" w:rsidRDefault="00AA3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7" w:rsidRDefault="00AA39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7" w:rsidRDefault="00AA3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F1"/>
    <w:rsid w:val="000715EF"/>
    <w:rsid w:val="000D0667"/>
    <w:rsid w:val="001C3F0E"/>
    <w:rsid w:val="0027634A"/>
    <w:rsid w:val="00335F00"/>
    <w:rsid w:val="00363077"/>
    <w:rsid w:val="00612D00"/>
    <w:rsid w:val="006C7267"/>
    <w:rsid w:val="00810BF1"/>
    <w:rsid w:val="00AA0B07"/>
    <w:rsid w:val="00AA3977"/>
    <w:rsid w:val="00C25635"/>
    <w:rsid w:val="00C264BC"/>
    <w:rsid w:val="00F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77"/>
  </w:style>
  <w:style w:type="paragraph" w:styleId="a5">
    <w:name w:val="footer"/>
    <w:basedOn w:val="a"/>
    <w:link w:val="a6"/>
    <w:uiPriority w:val="99"/>
    <w:unhideWhenUsed/>
    <w:rsid w:val="00AA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77"/>
  </w:style>
  <w:style w:type="paragraph" w:styleId="a5">
    <w:name w:val="footer"/>
    <w:basedOn w:val="a"/>
    <w:link w:val="a6"/>
    <w:uiPriority w:val="99"/>
    <w:unhideWhenUsed/>
    <w:rsid w:val="00AA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6EF0-5FC6-4929-A392-BD7E105D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2015-04-02T07:57:00Z</dcterms:created>
  <dcterms:modified xsi:type="dcterms:W3CDTF">2015-04-03T03:37:00Z</dcterms:modified>
</cp:coreProperties>
</file>