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EF" w:rsidRPr="00AA0B07" w:rsidRDefault="000715EF" w:rsidP="00AA0B0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  <w:r w:rsidRPr="00AA0B07"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  <w:t>Филиал №2 «Солнышко» МДО</w:t>
      </w:r>
      <w:bookmarkStart w:id="0" w:name="_GoBack"/>
      <w:bookmarkEnd w:id="0"/>
      <w:r w:rsidRPr="00AA0B07"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  <w:t>У детский сад «Родничок»</w:t>
      </w: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  <w:r w:rsidRPr="00AA0B07"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  <w:t xml:space="preserve">                            </w:t>
      </w: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</w:p>
    <w:p w:rsidR="000715EF" w:rsidRPr="00AA0B07" w:rsidRDefault="000715EF" w:rsidP="00AA0B0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  <w:r w:rsidRPr="00AA0B07"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  <w:t>Проект</w:t>
      </w:r>
    </w:p>
    <w:p w:rsidR="000715EF" w:rsidRPr="00AA0B07" w:rsidRDefault="000715EF" w:rsidP="00AA0B0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  <w:r w:rsidRPr="00AA0B07"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  <w:t>к 70-летию Победы в ВОВ</w:t>
      </w:r>
    </w:p>
    <w:p w:rsidR="000715EF" w:rsidRPr="00AA0B07" w:rsidRDefault="000715EF" w:rsidP="00AA0B0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</w:pPr>
      <w:r w:rsidRPr="00AA0B07">
        <w:rPr>
          <w:rFonts w:ascii="Times New Roman" w:eastAsia="Times New Roman" w:hAnsi="Times New Roman" w:cs="Times New Roman"/>
          <w:b/>
          <w:i/>
          <w:color w:val="7030A0"/>
          <w:kern w:val="36"/>
          <w:sz w:val="40"/>
          <w:szCs w:val="40"/>
          <w:lang w:eastAsia="ru-RU"/>
        </w:rPr>
        <w:t>«Детям о Великой Победе!»</w:t>
      </w: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363077" w:rsidRPr="00AA0B07" w:rsidRDefault="00AA0B07" w:rsidP="00AA0B07">
      <w:pPr>
        <w:shd w:val="clear" w:color="auto" w:fill="FFFFFF"/>
        <w:tabs>
          <w:tab w:val="left" w:pos="5520"/>
        </w:tabs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  <w:r w:rsidRPr="00AA0B07"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  <w:t xml:space="preserve">                                                 </w:t>
      </w:r>
      <w:r w:rsidR="00363077" w:rsidRPr="00AA0B07"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  <w:t>Подготовила:</w:t>
      </w:r>
    </w:p>
    <w:p w:rsidR="000715EF" w:rsidRPr="00AA0B07" w:rsidRDefault="00363077" w:rsidP="00AA0B07">
      <w:pPr>
        <w:shd w:val="clear" w:color="auto" w:fill="FFFFFF"/>
        <w:tabs>
          <w:tab w:val="left" w:pos="5520"/>
        </w:tabs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  <w:r w:rsidRPr="00AA0B07"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  <w:t>воспитатель 1 категории</w:t>
      </w:r>
    </w:p>
    <w:p w:rsidR="00363077" w:rsidRPr="00AA0B07" w:rsidRDefault="00363077" w:rsidP="00AA0B07">
      <w:pPr>
        <w:shd w:val="clear" w:color="auto" w:fill="FFFFFF"/>
        <w:tabs>
          <w:tab w:val="left" w:pos="5520"/>
        </w:tabs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  <w:r w:rsidRPr="00AA0B07"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  <w:t>Чернова И.В.</w:t>
      </w:r>
    </w:p>
    <w:p w:rsidR="000715EF" w:rsidRPr="00AA0B07" w:rsidRDefault="000715EF" w:rsidP="00AA0B07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C264BC">
      <w:pPr>
        <w:shd w:val="clear" w:color="auto" w:fill="FFFFFF"/>
        <w:tabs>
          <w:tab w:val="left" w:pos="6135"/>
        </w:tabs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AA0B07" w:rsidRPr="00AA0B07" w:rsidRDefault="00AA0B07" w:rsidP="00C264BC">
      <w:pPr>
        <w:shd w:val="clear" w:color="auto" w:fill="FFFFFF"/>
        <w:tabs>
          <w:tab w:val="left" w:pos="6135"/>
        </w:tabs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0715EF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</w:p>
    <w:p w:rsidR="000715EF" w:rsidRPr="00AA0B07" w:rsidRDefault="00363077" w:rsidP="00AA0B0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  <w:r w:rsidRPr="00AA0B07"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  <w:t>Турочак,2015</w:t>
      </w:r>
    </w:p>
    <w:p w:rsidR="000715EF" w:rsidRPr="00AA0B07" w:rsidRDefault="00363077" w:rsidP="00363077">
      <w:pPr>
        <w:shd w:val="clear" w:color="auto" w:fill="FFFFFF"/>
        <w:tabs>
          <w:tab w:val="left" w:pos="3075"/>
        </w:tabs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  <w:r w:rsidRPr="00AA0B07"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  <w:tab/>
      </w:r>
    </w:p>
    <w:p w:rsidR="00810BF1" w:rsidRPr="00AA0B07" w:rsidRDefault="00810BF1" w:rsidP="00810BF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</w:pPr>
      <w:r w:rsidRPr="00AA0B07">
        <w:rPr>
          <w:rFonts w:ascii="Times New Roman" w:eastAsia="Times New Roman" w:hAnsi="Times New Roman" w:cs="Times New Roman"/>
          <w:color w:val="7030A0"/>
          <w:kern w:val="36"/>
          <w:sz w:val="30"/>
          <w:szCs w:val="30"/>
          <w:lang w:eastAsia="ru-RU"/>
        </w:rPr>
        <w:lastRenderedPageBreak/>
        <w:t>Проект к 70-летию Победы в ВОВ «Детям о Великой Победе!»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Сроки реализации Проекта охватывают период с </w:t>
      </w:r>
      <w:r w:rsidR="000D066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октября 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2014 - май 2015 года.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Более 70 лет отделяет нашу современность от Второй мировой войны и Великой Победы, которую вел наш народ с фашисткой Германией 1941-1945гг., но это нисколько не уменьшает ее огромного значения для истории России. Борьба с иноземными захватчиками пробудила тогда в народе высокие чувства любви к Родине, истинного патриотизма, гордости и чести, народного единения. У войны нет срока давности, нет цены. Подвиг русских солдат бессмертен. Всё это имеет хороший потенциал, способствующий нравственно-патриотическому воспитанию у детей дошкольного возраста, что должно стать неотъемлемой частью души человека, началом, порождающим личность.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Великая Отечественная война 1941года – тема изучения на уроках истории учащимися школы. Однако героическая победа русского народа над фашистами в Великой Отечественной войне вдохновила меня к тому, чтобы рассказать детям </w:t>
      </w:r>
      <w:r w:rsidR="000D066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подготовительной 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о ключевых и значимых событиях в истории нашей страны. В основу проекта положена система работы по приобретению знаний и ознакомлению дошкольников с историей России.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Патриотическая направленность Проекта обеспечивает воспитание в детях патриотических чувств, любви к Родине, гордости за ее достижения, уверенности в том, что Россия - великая многонациональная страна с героическим прошлым и счастливым будущим.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Нравственная направленность Проекта обеспечивает воспитание уважения к традиционным ценностям: любовь и уважение к старшим, заботливое отношение к малышам, пожилым людям; воспитание у детей стремления в своих поступках следовать положительному примеру.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Проект объединяет воспитанников 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6-7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лет, родителей.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Тип проекта: творческий.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="000D066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олгосрочный</w:t>
      </w:r>
      <w:proofErr w:type="gramEnd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 проекта: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Подвести к восприятию художественных произведений о войне;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3. Уточнить знания о празднике Дне Победы, объяснить, почему он так назван и кого поздравляют в этот день.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Формировать нравственно-патриотические качества: храбрость, мужество, стремление защищать свою Родину.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Дать детям представление о том, что народ помнит и чтит память героев в Великой Отечественной войны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1941-1945 г. г. в честь героев слагают стихи и песни, воздвигают памятники.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Познакомить детей с боевыми наградами, которыми награждали воинов во время Великой Отечественной войны.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Формировать мнение о недопустимости повторения войны.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 реализации.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I. Подготовительный этап.</w:t>
      </w:r>
    </w:p>
    <w:p w:rsidR="000D0667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Мероприятия: 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«Дети войны» - Подбор тематического материала (книг, газетных вырезок, статей) 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Оформление книжной выставки и информационного уголка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Чтение художественной литературы на военную тематику.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Беседа «Наша армия родная»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Рассматривание иллюстраций родов войск, фотографии показывающие будни армии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35F00" w:rsidRPr="00AA0B07" w:rsidRDefault="00335F00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Сроки проведения:</w:t>
      </w:r>
      <w:r w:rsidR="00AA397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октябрь-</w:t>
      </w:r>
      <w:r w:rsidR="00AA397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январь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II этап – основной.</w:t>
      </w:r>
    </w:p>
    <w:p w:rsidR="000D0667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Мероприятия: 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«Военная техника» - конкурс рисунков.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Разучивание стихотворений на военную тематику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Экскурсия в 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ЦДТ</w:t>
      </w:r>
      <w:r w:rsidR="00AA397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(зал Боевой Славы).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Небольшой рассказ</w:t>
      </w:r>
      <w:r w:rsidR="00AA397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экскурсовода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войне и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войнах нашего района.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4. Слушание песен о войне: «Священная война» сл. В. Лебедева-Кумача, «День Победы» Д. </w:t>
      </w:r>
      <w:proofErr w:type="spellStart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Тухманова</w:t>
      </w:r>
      <w:proofErr w:type="spellEnd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М. </w:t>
      </w:r>
      <w:proofErr w:type="spellStart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Блантера</w:t>
      </w:r>
      <w:proofErr w:type="spellEnd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«Катюша», В. </w:t>
      </w:r>
      <w:proofErr w:type="spellStart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Алкина</w:t>
      </w:r>
      <w:proofErr w:type="spellEnd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«Прощание славянки».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Просмотр видеофильма на военную тематику.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Ручной труд «Подарки папам и дедушкам»</w:t>
      </w:r>
    </w:p>
    <w:p w:rsidR="00810BF1" w:rsidRPr="00AA0B07" w:rsidRDefault="00C25635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</w:t>
      </w:r>
      <w:r w:rsidR="00810BF1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Изготовление подарка для ветерана.</w:t>
      </w:r>
    </w:p>
    <w:p w:rsidR="00810BF1" w:rsidRPr="00AA0B07" w:rsidRDefault="00C25635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="00810BF1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Рассказывание о письмах с фронта, приходящих в годы ВОВ в семьи воспитанников.</w:t>
      </w:r>
    </w:p>
    <w:p w:rsidR="00810BF1" w:rsidRPr="00AA0B07" w:rsidRDefault="00C25635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810BF1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«Прочти книгу о войне» (домашнее семейное чтение) .</w:t>
      </w:r>
    </w:p>
    <w:p w:rsidR="00810BF1" w:rsidRPr="00AA0B07" w:rsidRDefault="00C25635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</w:t>
      </w:r>
      <w:r w:rsidR="00810BF1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Выставка детских рисунков «Краски Победы», посвящённых 70-летию Победы.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Беседы: «Что такое героизм», «Дети в годы войны», «Мы помним героев».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Познавательная беседа: «День Победы».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НОД «Весна. День Победы».</w:t>
      </w:r>
    </w:p>
    <w:p w:rsidR="00C25635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0D066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Аппликация «Открытка 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9</w:t>
      </w:r>
      <w:r w:rsidR="000D066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25635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Мая».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0D066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Дидактическая игра «Ордена и медали».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0D0667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Лепка «Военные награды».</w:t>
      </w:r>
    </w:p>
    <w:p w:rsidR="00810BF1" w:rsidRPr="00AA0B07" w:rsidRDefault="000D0667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17</w:t>
      </w:r>
      <w:r w:rsidR="00810BF1"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Конкурс рисунков «Этих дней не смолкнет слава».</w:t>
      </w:r>
    </w:p>
    <w:p w:rsidR="00AA3977" w:rsidRPr="00AA0B07" w:rsidRDefault="00AA3977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Сроки проведения:</w:t>
      </w:r>
      <w:r w:rsid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февраль-май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III. Заключительный этап.</w:t>
      </w:r>
    </w:p>
    <w:p w:rsidR="000D0667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Мероприятия: 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«Этот день победы» - разработка сценария мероприятия, посвященного дню Победы.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Выпуск стенгазеты: «Никто не забыт».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Конкурс рисунков на асфальте «Салют Победы».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Экскурсия к «Вечному огню».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Сроки проведения: май 2015.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Предполагаемый результат проекта: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1. Пробуждение в детях интереса и уважения к истории России.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Привлечение к совместной работе родителей.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Расширены и систематизированы знания о Великой Отечественной войне.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Усвоен алгоритм создания проекта: постановка цели, поиск различных средств достижения цели, анализ полученных результатов.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Сформировано уважительное отношение к участникам войны, труженикам тыла; бережное отношение к семейным фотографиям и реликвиям (медали, грамоты и др.)</w:t>
      </w:r>
      <w:proofErr w:type="gramStart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Понимание важности праздника – Дня Победы в жизни российского человека.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Оформление выставки детского творчества ко Дню Победы.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Качественные результаты: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Решение задач программы проекта будет способствовать формированию следующих личностных качества воспитанников (согла</w:t>
      </w:r>
      <w:r w:rsid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сно целевых ориентиров ФГОС </w:t>
      </w:r>
      <w:proofErr w:type="gramStart"/>
      <w:r w:rsid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Способный овладевать основными культурными способами деятельности, проявлять инициативу и самостоятельность в разных видах деятельности - игре, общении, познавательно-исследовательской деят</w:t>
      </w:r>
      <w:r w:rsid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ельности, конструировании и др.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 способный выбирать себе род занятий, участников по совместной деятельности;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обладающий установкой положительного отношения к миру, к разным видам труда, другим людям и самому себе, обладающий чувством собственного достоинства; активно взаимодействующий со сверстниками и взрослыми, участвующий в совместных играх. Способный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достаточно хорошо владеющий устной речью, способный выражать свои мысли и желания, который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способный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 и сверстниками;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проявляющий</w:t>
      </w:r>
      <w:proofErr w:type="gramEnd"/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любознательность, задает вопросы взрослым и сверстникам, интересуется причинно-следственными связями, пытается самостоятельно </w:t>
      </w: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придумывать объяснения явлениям природы и поступкам людей; склонен наблюдать, экспериментировать. Обладает начальными знаниями о себе, о социальном мире, в котором он живет; обладает элементарными представлениями из области истории.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Методы оценки эффективности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Наблюдение;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Опрос;</w:t>
      </w:r>
    </w:p>
    <w:p w:rsidR="00810BF1" w:rsidRPr="00AA0B07" w:rsidRDefault="00810BF1" w:rsidP="00810B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0B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Анкетирование.</w:t>
      </w:r>
    </w:p>
    <w:p w:rsidR="0027634A" w:rsidRPr="00C25635" w:rsidRDefault="0027634A">
      <w:pPr>
        <w:rPr>
          <w:sz w:val="28"/>
          <w:szCs w:val="28"/>
        </w:rPr>
      </w:pPr>
    </w:p>
    <w:sectPr w:rsidR="0027634A" w:rsidRPr="00C25635" w:rsidSect="00363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67" w:rsidRDefault="006C7267" w:rsidP="00AA3977">
      <w:pPr>
        <w:spacing w:after="0" w:line="240" w:lineRule="auto"/>
      </w:pPr>
      <w:r>
        <w:separator/>
      </w:r>
    </w:p>
  </w:endnote>
  <w:endnote w:type="continuationSeparator" w:id="0">
    <w:p w:rsidR="006C7267" w:rsidRDefault="006C7267" w:rsidP="00AA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77" w:rsidRDefault="00AA39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77" w:rsidRDefault="00AA39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77" w:rsidRDefault="00AA39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67" w:rsidRDefault="006C7267" w:rsidP="00AA3977">
      <w:pPr>
        <w:spacing w:after="0" w:line="240" w:lineRule="auto"/>
      </w:pPr>
      <w:r>
        <w:separator/>
      </w:r>
    </w:p>
  </w:footnote>
  <w:footnote w:type="continuationSeparator" w:id="0">
    <w:p w:rsidR="006C7267" w:rsidRDefault="006C7267" w:rsidP="00AA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77" w:rsidRDefault="00AA39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77" w:rsidRDefault="00AA39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77" w:rsidRDefault="00AA39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F1"/>
    <w:rsid w:val="000715EF"/>
    <w:rsid w:val="000D0667"/>
    <w:rsid w:val="001C3F0E"/>
    <w:rsid w:val="0027634A"/>
    <w:rsid w:val="00335F00"/>
    <w:rsid w:val="00363077"/>
    <w:rsid w:val="00612D00"/>
    <w:rsid w:val="006C7267"/>
    <w:rsid w:val="00810BF1"/>
    <w:rsid w:val="00AA0B07"/>
    <w:rsid w:val="00AA3977"/>
    <w:rsid w:val="00C25635"/>
    <w:rsid w:val="00C264BC"/>
    <w:rsid w:val="00F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977"/>
  </w:style>
  <w:style w:type="paragraph" w:styleId="a5">
    <w:name w:val="footer"/>
    <w:basedOn w:val="a"/>
    <w:link w:val="a6"/>
    <w:uiPriority w:val="99"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977"/>
  </w:style>
  <w:style w:type="paragraph" w:styleId="a5">
    <w:name w:val="footer"/>
    <w:basedOn w:val="a"/>
    <w:link w:val="a6"/>
    <w:uiPriority w:val="99"/>
    <w:unhideWhenUsed/>
    <w:rsid w:val="00AA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6EF0-5FC6-4929-A392-BD7E105D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2015-04-02T07:57:00Z</dcterms:created>
  <dcterms:modified xsi:type="dcterms:W3CDTF">2015-04-03T03:37:00Z</dcterms:modified>
</cp:coreProperties>
</file>