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58" w:rsidRDefault="0057275F" w:rsidP="0057275F">
      <w:pPr>
        <w:jc w:val="center"/>
      </w:pPr>
      <w:r>
        <w:t>ЭКРАН выполнения тренировочных работ 11кл   №________________________ дата___________</w:t>
      </w:r>
    </w:p>
    <w:tbl>
      <w:tblPr>
        <w:tblStyle w:val="a3"/>
        <w:tblW w:w="0" w:type="auto"/>
        <w:tblLook w:val="04A0"/>
      </w:tblPr>
      <w:tblGrid>
        <w:gridCol w:w="513"/>
        <w:gridCol w:w="1950"/>
        <w:gridCol w:w="623"/>
        <w:gridCol w:w="622"/>
        <w:gridCol w:w="732"/>
        <w:gridCol w:w="623"/>
        <w:gridCol w:w="622"/>
        <w:gridCol w:w="623"/>
        <w:gridCol w:w="623"/>
        <w:gridCol w:w="623"/>
        <w:gridCol w:w="513"/>
        <w:gridCol w:w="538"/>
        <w:gridCol w:w="488"/>
        <w:gridCol w:w="523"/>
        <w:gridCol w:w="563"/>
        <w:gridCol w:w="503"/>
      </w:tblGrid>
      <w:tr w:rsidR="00877B71" w:rsidTr="00877B71">
        <w:tc>
          <w:tcPr>
            <w:tcW w:w="513" w:type="dxa"/>
          </w:tcPr>
          <w:p w:rsidR="00877B71" w:rsidRDefault="00877B71" w:rsidP="0057275F">
            <w:r>
              <w:t>№</w:t>
            </w:r>
          </w:p>
        </w:tc>
        <w:tc>
          <w:tcPr>
            <w:tcW w:w="1950" w:type="dxa"/>
          </w:tcPr>
          <w:p w:rsidR="00877B71" w:rsidRDefault="00877B71" w:rsidP="0057275F">
            <w:r>
              <w:t>Ф.И.</w:t>
            </w:r>
          </w:p>
        </w:tc>
        <w:tc>
          <w:tcPr>
            <w:tcW w:w="623" w:type="dxa"/>
          </w:tcPr>
          <w:p w:rsidR="00877B71" w:rsidRDefault="00877B71" w:rsidP="0057275F">
            <w:r>
              <w:t>1</w:t>
            </w:r>
          </w:p>
        </w:tc>
        <w:tc>
          <w:tcPr>
            <w:tcW w:w="622" w:type="dxa"/>
          </w:tcPr>
          <w:p w:rsidR="00877B71" w:rsidRDefault="00877B71" w:rsidP="0057275F">
            <w:r>
              <w:t>2</w:t>
            </w:r>
          </w:p>
        </w:tc>
        <w:tc>
          <w:tcPr>
            <w:tcW w:w="732" w:type="dxa"/>
          </w:tcPr>
          <w:p w:rsidR="00877B71" w:rsidRDefault="00877B71" w:rsidP="0057275F">
            <w:r>
              <w:t>3</w:t>
            </w:r>
          </w:p>
        </w:tc>
        <w:tc>
          <w:tcPr>
            <w:tcW w:w="623" w:type="dxa"/>
          </w:tcPr>
          <w:p w:rsidR="00877B71" w:rsidRDefault="00877B71" w:rsidP="0057275F">
            <w:r>
              <w:t>4</w:t>
            </w:r>
          </w:p>
        </w:tc>
        <w:tc>
          <w:tcPr>
            <w:tcW w:w="622" w:type="dxa"/>
          </w:tcPr>
          <w:p w:rsidR="00877B71" w:rsidRDefault="00877B71" w:rsidP="0057275F">
            <w:r>
              <w:t>5</w:t>
            </w:r>
          </w:p>
        </w:tc>
        <w:tc>
          <w:tcPr>
            <w:tcW w:w="623" w:type="dxa"/>
          </w:tcPr>
          <w:p w:rsidR="00877B71" w:rsidRDefault="00877B71" w:rsidP="0057275F">
            <w:r>
              <w:t>6</w:t>
            </w:r>
          </w:p>
        </w:tc>
        <w:tc>
          <w:tcPr>
            <w:tcW w:w="623" w:type="dxa"/>
          </w:tcPr>
          <w:p w:rsidR="00877B71" w:rsidRDefault="00877B71" w:rsidP="0057275F">
            <w:r>
              <w:t>7</w:t>
            </w:r>
          </w:p>
        </w:tc>
        <w:tc>
          <w:tcPr>
            <w:tcW w:w="623" w:type="dxa"/>
          </w:tcPr>
          <w:p w:rsidR="00877B71" w:rsidRDefault="00877B71" w:rsidP="0057275F">
            <w:r>
              <w:t>8</w:t>
            </w:r>
          </w:p>
        </w:tc>
        <w:tc>
          <w:tcPr>
            <w:tcW w:w="513" w:type="dxa"/>
          </w:tcPr>
          <w:p w:rsidR="00877B71" w:rsidRDefault="00877B71" w:rsidP="0057275F">
            <w:r>
              <w:t>9</w:t>
            </w:r>
          </w:p>
        </w:tc>
        <w:tc>
          <w:tcPr>
            <w:tcW w:w="538" w:type="dxa"/>
          </w:tcPr>
          <w:p w:rsidR="00877B71" w:rsidRDefault="00877B71" w:rsidP="0057275F">
            <w:r>
              <w:t>10</w:t>
            </w:r>
          </w:p>
        </w:tc>
        <w:tc>
          <w:tcPr>
            <w:tcW w:w="488" w:type="dxa"/>
          </w:tcPr>
          <w:p w:rsidR="00877B71" w:rsidRDefault="00877B71" w:rsidP="0057275F">
            <w:r>
              <w:t>11</w:t>
            </w:r>
          </w:p>
        </w:tc>
        <w:tc>
          <w:tcPr>
            <w:tcW w:w="523" w:type="dxa"/>
          </w:tcPr>
          <w:p w:rsidR="00877B71" w:rsidRDefault="00877B71" w:rsidP="0057275F">
            <w:r>
              <w:t>12</w:t>
            </w:r>
          </w:p>
        </w:tc>
        <w:tc>
          <w:tcPr>
            <w:tcW w:w="563" w:type="dxa"/>
          </w:tcPr>
          <w:p w:rsidR="00877B71" w:rsidRDefault="00877B71" w:rsidP="0057275F">
            <w:r>
              <w:t>Бал</w:t>
            </w:r>
          </w:p>
        </w:tc>
        <w:tc>
          <w:tcPr>
            <w:tcW w:w="503" w:type="dxa"/>
          </w:tcPr>
          <w:p w:rsidR="00877B71" w:rsidRDefault="00877B71" w:rsidP="0057275F">
            <w:proofErr w:type="spellStart"/>
            <w:r>
              <w:t>Оц</w:t>
            </w:r>
            <w:proofErr w:type="spellEnd"/>
          </w:p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1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2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3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4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5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6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7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  <w:tr w:rsidR="00877B71" w:rsidTr="00877B71">
        <w:tc>
          <w:tcPr>
            <w:tcW w:w="513" w:type="dxa"/>
          </w:tcPr>
          <w:p w:rsidR="00877B71" w:rsidRDefault="00877B71" w:rsidP="0057275F">
            <w:r>
              <w:t>8</w:t>
            </w:r>
          </w:p>
        </w:tc>
        <w:tc>
          <w:tcPr>
            <w:tcW w:w="1950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73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2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623" w:type="dxa"/>
          </w:tcPr>
          <w:p w:rsidR="00877B71" w:rsidRDefault="00877B71" w:rsidP="0057275F"/>
        </w:tc>
        <w:tc>
          <w:tcPr>
            <w:tcW w:w="513" w:type="dxa"/>
          </w:tcPr>
          <w:p w:rsidR="00877B71" w:rsidRDefault="00877B71" w:rsidP="0057275F"/>
        </w:tc>
        <w:tc>
          <w:tcPr>
            <w:tcW w:w="538" w:type="dxa"/>
          </w:tcPr>
          <w:p w:rsidR="00877B71" w:rsidRDefault="00877B71" w:rsidP="0057275F"/>
        </w:tc>
        <w:tc>
          <w:tcPr>
            <w:tcW w:w="488" w:type="dxa"/>
          </w:tcPr>
          <w:p w:rsidR="00877B71" w:rsidRDefault="00877B71" w:rsidP="0057275F"/>
        </w:tc>
        <w:tc>
          <w:tcPr>
            <w:tcW w:w="523" w:type="dxa"/>
          </w:tcPr>
          <w:p w:rsidR="00877B71" w:rsidRDefault="00877B71" w:rsidP="0057275F"/>
        </w:tc>
        <w:tc>
          <w:tcPr>
            <w:tcW w:w="563" w:type="dxa"/>
          </w:tcPr>
          <w:p w:rsidR="00877B71" w:rsidRDefault="00877B71" w:rsidP="0057275F"/>
        </w:tc>
        <w:tc>
          <w:tcPr>
            <w:tcW w:w="503" w:type="dxa"/>
          </w:tcPr>
          <w:p w:rsidR="00877B71" w:rsidRDefault="00877B71" w:rsidP="0057275F"/>
        </w:tc>
      </w:tr>
    </w:tbl>
    <w:p w:rsidR="0057275F" w:rsidRDefault="0057275F" w:rsidP="0057275F"/>
    <w:p w:rsidR="0057275F" w:rsidRPr="0057275F" w:rsidRDefault="0057275F" w:rsidP="0057275F">
      <w:r w:rsidRPr="0057275F">
        <w:t>ЭКРАН выполнения тренировочных работ 11кл   №________________________ дата___________</w:t>
      </w:r>
    </w:p>
    <w:tbl>
      <w:tblPr>
        <w:tblStyle w:val="a3"/>
        <w:tblW w:w="0" w:type="auto"/>
        <w:tblLook w:val="04A0"/>
      </w:tblPr>
      <w:tblGrid>
        <w:gridCol w:w="513"/>
        <w:gridCol w:w="1950"/>
        <w:gridCol w:w="623"/>
        <w:gridCol w:w="622"/>
        <w:gridCol w:w="732"/>
        <w:gridCol w:w="623"/>
        <w:gridCol w:w="622"/>
        <w:gridCol w:w="623"/>
        <w:gridCol w:w="623"/>
        <w:gridCol w:w="623"/>
        <w:gridCol w:w="513"/>
        <w:gridCol w:w="538"/>
        <w:gridCol w:w="488"/>
        <w:gridCol w:w="523"/>
        <w:gridCol w:w="563"/>
        <w:gridCol w:w="503"/>
      </w:tblGrid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№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Ф.И.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</w:t>
            </w: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2</w:t>
            </w: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3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4</w:t>
            </w: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5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6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7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8</w:t>
            </w: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9</w:t>
            </w: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10</w:t>
            </w: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  <w:r>
              <w:t>11</w:t>
            </w: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  <w:r>
              <w:t>12</w:t>
            </w: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Бал</w:t>
            </w: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  <w:proofErr w:type="spellStart"/>
            <w:r w:rsidRPr="0057275F">
              <w:t>Оц</w:t>
            </w:r>
            <w:proofErr w:type="spellEnd"/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2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3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4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5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6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7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8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</w:tbl>
    <w:p w:rsidR="0057275F" w:rsidRPr="0057275F" w:rsidRDefault="0057275F" w:rsidP="0057275F"/>
    <w:p w:rsidR="0057275F" w:rsidRPr="0057275F" w:rsidRDefault="0057275F" w:rsidP="0057275F">
      <w:r w:rsidRPr="0057275F">
        <w:t>ЭКРАН выполнения тренировочных работ 11кл   №________________________ дата___________</w:t>
      </w:r>
    </w:p>
    <w:tbl>
      <w:tblPr>
        <w:tblStyle w:val="a3"/>
        <w:tblW w:w="0" w:type="auto"/>
        <w:tblLook w:val="04A0"/>
      </w:tblPr>
      <w:tblGrid>
        <w:gridCol w:w="513"/>
        <w:gridCol w:w="1950"/>
        <w:gridCol w:w="623"/>
        <w:gridCol w:w="622"/>
        <w:gridCol w:w="732"/>
        <w:gridCol w:w="623"/>
        <w:gridCol w:w="622"/>
        <w:gridCol w:w="623"/>
        <w:gridCol w:w="623"/>
        <w:gridCol w:w="623"/>
        <w:gridCol w:w="513"/>
        <w:gridCol w:w="538"/>
        <w:gridCol w:w="488"/>
        <w:gridCol w:w="523"/>
        <w:gridCol w:w="563"/>
        <w:gridCol w:w="503"/>
      </w:tblGrid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№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Ф.И.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</w:t>
            </w: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2</w:t>
            </w: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3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4</w:t>
            </w: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5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6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7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8</w:t>
            </w: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9</w:t>
            </w: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10</w:t>
            </w: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  <w:r>
              <w:t>11</w:t>
            </w: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  <w:r>
              <w:t>12</w:t>
            </w: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Бал</w:t>
            </w: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  <w:proofErr w:type="spellStart"/>
            <w:r w:rsidRPr="0057275F">
              <w:t>Оц</w:t>
            </w:r>
            <w:proofErr w:type="spellEnd"/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2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3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4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5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6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7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8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</w:tbl>
    <w:p w:rsidR="0057275F" w:rsidRPr="0057275F" w:rsidRDefault="0057275F" w:rsidP="0057275F"/>
    <w:p w:rsidR="0057275F" w:rsidRPr="0057275F" w:rsidRDefault="0057275F" w:rsidP="0057275F">
      <w:r w:rsidRPr="0057275F">
        <w:t>ЭКРАН выполнения тренировочных работ 11кл   №________________________ дата___________</w:t>
      </w:r>
    </w:p>
    <w:tbl>
      <w:tblPr>
        <w:tblStyle w:val="a3"/>
        <w:tblW w:w="0" w:type="auto"/>
        <w:tblLook w:val="04A0"/>
      </w:tblPr>
      <w:tblGrid>
        <w:gridCol w:w="513"/>
        <w:gridCol w:w="1950"/>
        <w:gridCol w:w="623"/>
        <w:gridCol w:w="622"/>
        <w:gridCol w:w="732"/>
        <w:gridCol w:w="623"/>
        <w:gridCol w:w="622"/>
        <w:gridCol w:w="623"/>
        <w:gridCol w:w="623"/>
        <w:gridCol w:w="623"/>
        <w:gridCol w:w="513"/>
        <w:gridCol w:w="538"/>
        <w:gridCol w:w="488"/>
        <w:gridCol w:w="523"/>
        <w:gridCol w:w="563"/>
        <w:gridCol w:w="503"/>
      </w:tblGrid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№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Ф.И.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</w:t>
            </w: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2</w:t>
            </w: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3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4</w:t>
            </w: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5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6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7</w:t>
            </w: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8</w:t>
            </w: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9</w:t>
            </w: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10</w:t>
            </w: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  <w:r>
              <w:t>11</w:t>
            </w: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  <w:r>
              <w:t>12</w:t>
            </w:r>
            <w:bookmarkStart w:id="0" w:name="_GoBack"/>
            <w:bookmarkEnd w:id="0"/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Бал</w:t>
            </w: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  <w:proofErr w:type="spellStart"/>
            <w:r w:rsidRPr="0057275F">
              <w:t>Оц</w:t>
            </w:r>
            <w:proofErr w:type="spellEnd"/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1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2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3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4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5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6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7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  <w:tr w:rsidR="00877B71" w:rsidRPr="0057275F" w:rsidTr="00877B71"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  <w:r w:rsidRPr="0057275F">
              <w:t>8</w:t>
            </w:r>
          </w:p>
        </w:tc>
        <w:tc>
          <w:tcPr>
            <w:tcW w:w="1950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73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2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62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1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38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488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23" w:type="dxa"/>
          </w:tcPr>
          <w:p w:rsidR="00877B71" w:rsidRPr="0057275F" w:rsidRDefault="00877B71" w:rsidP="0057275F">
            <w:pPr>
              <w:contextualSpacing/>
            </w:pPr>
          </w:p>
        </w:tc>
        <w:tc>
          <w:tcPr>
            <w:tcW w:w="56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  <w:tc>
          <w:tcPr>
            <w:tcW w:w="503" w:type="dxa"/>
          </w:tcPr>
          <w:p w:rsidR="00877B71" w:rsidRPr="0057275F" w:rsidRDefault="00877B71" w:rsidP="0057275F">
            <w:pPr>
              <w:spacing w:after="200"/>
              <w:contextualSpacing/>
            </w:pPr>
          </w:p>
        </w:tc>
      </w:tr>
    </w:tbl>
    <w:p w:rsidR="0057275F" w:rsidRPr="0057275F" w:rsidRDefault="0057275F" w:rsidP="0057275F"/>
    <w:p w:rsidR="0057275F" w:rsidRDefault="0057275F" w:rsidP="0057275F"/>
    <w:sectPr w:rsidR="0057275F" w:rsidSect="00572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5F"/>
    <w:rsid w:val="0057275F"/>
    <w:rsid w:val="007937F0"/>
    <w:rsid w:val="0086330C"/>
    <w:rsid w:val="00877B71"/>
    <w:rsid w:val="00F4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3</cp:revision>
  <dcterms:created xsi:type="dcterms:W3CDTF">2016-10-17T00:25:00Z</dcterms:created>
  <dcterms:modified xsi:type="dcterms:W3CDTF">2016-12-01T09:09:00Z</dcterms:modified>
</cp:coreProperties>
</file>