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F46" w:rsidRPr="00813F46" w:rsidRDefault="00813F46" w:rsidP="00813F46">
      <w:pPr>
        <w:tabs>
          <w:tab w:val="left" w:pos="9214"/>
        </w:tabs>
        <w:ind w:left="595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 xml:space="preserve"> 6</w:t>
      </w:r>
      <w:r>
        <w:rPr>
          <w:rFonts w:ascii="Times New Roman" w:hAnsi="Times New Roman" w:cs="Times New Roman"/>
          <w:lang w:val="en-US"/>
        </w:rPr>
        <w:t>-</w:t>
      </w:r>
      <w:r>
        <w:rPr>
          <w:rFonts w:ascii="Times New Roman" w:hAnsi="Times New Roman" w:cs="Times New Roman"/>
        </w:rPr>
        <w:t>7</w:t>
      </w:r>
    </w:p>
    <w:p w:rsidR="00813F46" w:rsidRPr="00813F46" w:rsidRDefault="00813F46" w:rsidP="00813F46">
      <w:pPr>
        <w:tabs>
          <w:tab w:val="left" w:pos="9214"/>
        </w:tabs>
        <w:ind w:left="595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 Приказу от 22.06.2016 г. №</w:t>
      </w:r>
      <w:r>
        <w:rPr>
          <w:rFonts w:ascii="Times New Roman" w:hAnsi="Times New Roman" w:cs="Times New Roman"/>
          <w:lang w:val="en-US"/>
        </w:rPr>
        <w:t xml:space="preserve">  344</w:t>
      </w:r>
    </w:p>
    <w:p w:rsidR="00162709" w:rsidRPr="00813F46" w:rsidRDefault="00162709" w:rsidP="00162709">
      <w:pPr>
        <w:pStyle w:val="a9"/>
        <w:rPr>
          <w:rFonts w:ascii="Times New Roman" w:hAnsi="Times New Roman" w:cs="Times New Roman"/>
          <w:sz w:val="24"/>
        </w:rPr>
      </w:pPr>
      <w:r w:rsidRPr="00813F46">
        <w:rPr>
          <w:rFonts w:ascii="Times New Roman" w:hAnsi="Times New Roman" w:cs="Times New Roman"/>
          <w:sz w:val="24"/>
        </w:rPr>
        <w:t xml:space="preserve">Секция № </w:t>
      </w:r>
      <w:r w:rsidR="001B5AC6" w:rsidRPr="00813F46">
        <w:rPr>
          <w:rFonts w:ascii="Times New Roman" w:hAnsi="Times New Roman" w:cs="Times New Roman"/>
          <w:sz w:val="24"/>
        </w:rPr>
        <w:t>7</w:t>
      </w:r>
    </w:p>
    <w:p w:rsidR="00823F8B" w:rsidRPr="002526A9" w:rsidRDefault="0054662A" w:rsidP="00162709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526A9">
        <w:rPr>
          <w:rFonts w:ascii="Times New Roman" w:hAnsi="Times New Roman" w:cs="Times New Roman"/>
          <w:sz w:val="28"/>
          <w:szCs w:val="24"/>
        </w:rPr>
        <w:t xml:space="preserve">План работы методической секции </w:t>
      </w:r>
      <w:r w:rsidR="00D32839" w:rsidRPr="002526A9">
        <w:rPr>
          <w:rFonts w:ascii="Times New Roman" w:hAnsi="Times New Roman" w:cs="Times New Roman"/>
          <w:sz w:val="28"/>
          <w:szCs w:val="24"/>
        </w:rPr>
        <w:t>учителей</w:t>
      </w:r>
      <w:r w:rsidR="00D32839" w:rsidRPr="002526A9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="00D32839" w:rsidRPr="002526A9">
        <w:rPr>
          <w:rFonts w:ascii="Times New Roman" w:hAnsi="Times New Roman" w:cs="Times New Roman"/>
          <w:sz w:val="28"/>
          <w:szCs w:val="24"/>
        </w:rPr>
        <w:t>и</w:t>
      </w:r>
      <w:r w:rsidRPr="002526A9">
        <w:rPr>
          <w:rFonts w:ascii="Times New Roman" w:hAnsi="Times New Roman" w:cs="Times New Roman"/>
          <w:sz w:val="28"/>
          <w:szCs w:val="24"/>
        </w:rPr>
        <w:t>стори</w:t>
      </w:r>
      <w:r w:rsidR="00D32839" w:rsidRPr="002526A9">
        <w:rPr>
          <w:rFonts w:ascii="Times New Roman" w:hAnsi="Times New Roman" w:cs="Times New Roman"/>
          <w:sz w:val="28"/>
          <w:szCs w:val="24"/>
        </w:rPr>
        <w:t>и</w:t>
      </w:r>
      <w:r w:rsidRPr="002526A9">
        <w:rPr>
          <w:rFonts w:ascii="Times New Roman" w:hAnsi="Times New Roman" w:cs="Times New Roman"/>
          <w:sz w:val="28"/>
          <w:szCs w:val="24"/>
        </w:rPr>
        <w:t>, обществознани</w:t>
      </w:r>
      <w:r w:rsidR="00D32839" w:rsidRPr="002526A9">
        <w:rPr>
          <w:rFonts w:ascii="Times New Roman" w:hAnsi="Times New Roman" w:cs="Times New Roman"/>
          <w:sz w:val="28"/>
          <w:szCs w:val="24"/>
        </w:rPr>
        <w:t>я</w:t>
      </w:r>
      <w:r w:rsidRPr="002526A9">
        <w:rPr>
          <w:rFonts w:ascii="Times New Roman" w:hAnsi="Times New Roman" w:cs="Times New Roman"/>
          <w:sz w:val="28"/>
          <w:szCs w:val="24"/>
        </w:rPr>
        <w:t>, ИГА, ОРКСЭ</w:t>
      </w:r>
      <w:r w:rsidR="00D32839" w:rsidRPr="002526A9">
        <w:rPr>
          <w:rFonts w:ascii="Times New Roman" w:hAnsi="Times New Roman" w:cs="Times New Roman"/>
          <w:sz w:val="28"/>
          <w:szCs w:val="24"/>
        </w:rPr>
        <w:t>.</w:t>
      </w:r>
    </w:p>
    <w:p w:rsidR="00813F46" w:rsidRDefault="00813F46" w:rsidP="00813F46">
      <w:pPr>
        <w:pStyle w:val="a9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  <w:r>
        <w:rPr>
          <w:rFonts w:ascii="Times New Roman" w:hAnsi="Times New Roman" w:cs="Times New Roman"/>
          <w:sz w:val="24"/>
          <w:szCs w:val="28"/>
        </w:rPr>
        <w:t xml:space="preserve">Тема: </w:t>
      </w:r>
      <w:r>
        <w:rPr>
          <w:rFonts w:ascii="Times New Roman" w:eastAsia="Times New Roman" w:hAnsi="Times New Roman" w:cs="Times New Roman"/>
          <w:sz w:val="24"/>
          <w:szCs w:val="25"/>
          <w:lang w:eastAsia="ru-RU"/>
        </w:rPr>
        <w:t>«Формирование и развитие мониторинга образования, системы оценки качества образования и образовательных результатов».</w:t>
      </w:r>
    </w:p>
    <w:p w:rsidR="00813F46" w:rsidRPr="00813F46" w:rsidRDefault="00813F46" w:rsidP="00813F46">
      <w:pPr>
        <w:rPr>
          <w:rFonts w:ascii="Times New Roman" w:hAnsi="Times New Roman" w:cs="Times New Roman"/>
          <w:szCs w:val="24"/>
        </w:rPr>
      </w:pPr>
      <w:r w:rsidRPr="002526A9">
        <w:rPr>
          <w:rFonts w:ascii="Times New Roman" w:hAnsi="Times New Roman" w:cs="Times New Roman"/>
          <w:sz w:val="28"/>
        </w:rPr>
        <w:t xml:space="preserve"> </w:t>
      </w:r>
      <w:r w:rsidRPr="002526A9">
        <w:rPr>
          <w:rFonts w:ascii="Times New Roman" w:hAnsi="Times New Roman" w:cs="Times New Roman"/>
          <w:sz w:val="28"/>
          <w:szCs w:val="36"/>
        </w:rPr>
        <w:t xml:space="preserve">Руководитель РМО: </w:t>
      </w:r>
      <w:r>
        <w:rPr>
          <w:rFonts w:ascii="Times New Roman" w:hAnsi="Times New Roman" w:cs="Times New Roman"/>
          <w:sz w:val="28"/>
          <w:szCs w:val="24"/>
        </w:rPr>
        <w:t>Черлояков Иван Геннадьевич</w:t>
      </w:r>
    </w:p>
    <w:p w:rsidR="00162709" w:rsidRPr="00813F46" w:rsidRDefault="00162709" w:rsidP="00813F46">
      <w:pPr>
        <w:pStyle w:val="a9"/>
        <w:rPr>
          <w:rFonts w:ascii="Times New Roman" w:hAnsi="Times New Roman" w:cs="Times New Roman"/>
          <w:sz w:val="24"/>
        </w:rPr>
      </w:pPr>
      <w:r w:rsidRPr="00813F46">
        <w:rPr>
          <w:rFonts w:ascii="Times New Roman" w:hAnsi="Times New Roman" w:cs="Times New Roman"/>
          <w:sz w:val="24"/>
        </w:rPr>
        <w:t xml:space="preserve">Место проведения: </w:t>
      </w:r>
      <w:r w:rsidR="00813F46" w:rsidRPr="00813F46">
        <w:rPr>
          <w:rFonts w:ascii="Times New Roman" w:hAnsi="Times New Roman" w:cs="Times New Roman"/>
          <w:sz w:val="24"/>
        </w:rPr>
        <w:t xml:space="preserve"> </w:t>
      </w:r>
    </w:p>
    <w:tbl>
      <w:tblPr>
        <w:tblStyle w:val="a4"/>
        <w:tblW w:w="10774" w:type="dxa"/>
        <w:tblInd w:w="-885" w:type="dxa"/>
        <w:tblLook w:val="04A0"/>
      </w:tblPr>
      <w:tblGrid>
        <w:gridCol w:w="567"/>
        <w:gridCol w:w="6380"/>
        <w:gridCol w:w="3827"/>
      </w:tblGrid>
      <w:tr w:rsidR="00B42D4D" w:rsidRPr="00CD2CA1" w:rsidTr="00117509">
        <w:tc>
          <w:tcPr>
            <w:tcW w:w="567" w:type="dxa"/>
          </w:tcPr>
          <w:p w:rsidR="00B42D4D" w:rsidRPr="00CD2CA1" w:rsidRDefault="00B42D4D" w:rsidP="00B0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80" w:type="dxa"/>
          </w:tcPr>
          <w:p w:rsidR="00B42D4D" w:rsidRPr="00CD2CA1" w:rsidRDefault="00B42D4D" w:rsidP="00B0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A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7" w:type="dxa"/>
          </w:tcPr>
          <w:p w:rsidR="00B42D4D" w:rsidRPr="00CD2CA1" w:rsidRDefault="00B42D4D" w:rsidP="00B0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A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526A9" w:rsidRPr="00DF75AF" w:rsidTr="00117509">
        <w:tc>
          <w:tcPr>
            <w:tcW w:w="567" w:type="dxa"/>
          </w:tcPr>
          <w:p w:rsidR="002526A9" w:rsidRPr="00DF75AF" w:rsidRDefault="002526A9" w:rsidP="006E5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80" w:type="dxa"/>
          </w:tcPr>
          <w:p w:rsidR="002526A9" w:rsidRDefault="002526A9" w:rsidP="0029178E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 Приветствие. План  работы секции.</w:t>
            </w:r>
          </w:p>
        </w:tc>
        <w:tc>
          <w:tcPr>
            <w:tcW w:w="3827" w:type="dxa"/>
          </w:tcPr>
          <w:p w:rsidR="00B64984" w:rsidRDefault="00BA6723" w:rsidP="002526A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Черлояков Иван Геннадьевич</w:t>
            </w:r>
          </w:p>
          <w:p w:rsidR="002526A9" w:rsidRPr="00B64984" w:rsidRDefault="002526A9" w:rsidP="00BA6723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984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r w:rsidR="00BA6723">
              <w:rPr>
                <w:rFonts w:ascii="Times New Roman" w:hAnsi="Times New Roman" w:cs="Times New Roman"/>
                <w:sz w:val="24"/>
                <w:szCs w:val="24"/>
              </w:rPr>
              <w:t>Тондошенская О</w:t>
            </w:r>
            <w:r w:rsidRPr="00B64984">
              <w:rPr>
                <w:rFonts w:ascii="Times New Roman" w:hAnsi="Times New Roman" w:cs="Times New Roman"/>
                <w:sz w:val="24"/>
                <w:szCs w:val="24"/>
              </w:rPr>
              <w:t>ОШ»;</w:t>
            </w:r>
          </w:p>
        </w:tc>
      </w:tr>
      <w:tr w:rsidR="00576D4A" w:rsidRPr="00DF75AF" w:rsidTr="00117509">
        <w:tc>
          <w:tcPr>
            <w:tcW w:w="567" w:type="dxa"/>
          </w:tcPr>
          <w:p w:rsidR="00576D4A" w:rsidRPr="00DF75AF" w:rsidRDefault="00576D4A" w:rsidP="006E5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80" w:type="dxa"/>
          </w:tcPr>
          <w:p w:rsidR="00576D4A" w:rsidRPr="00576D4A" w:rsidRDefault="00576D4A" w:rsidP="00576D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B60">
              <w:rPr>
                <w:rFonts w:ascii="Times New Roman" w:hAnsi="Times New Roman" w:cs="Times New Roman"/>
                <w:sz w:val="24"/>
                <w:szCs w:val="24"/>
              </w:rPr>
              <w:t>Оценка результатов ЕГЭ и ОГЭ за 2015-2016 учебный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Пути повышения качества подготовки и результатов ЕГЭ и ОГЭ на 2016-2017 уч.г. – школы, педагога. Особенности подготовки к ЕГЭ – история, обществознание.</w:t>
            </w:r>
          </w:p>
        </w:tc>
        <w:tc>
          <w:tcPr>
            <w:tcW w:w="3827" w:type="dxa"/>
          </w:tcPr>
          <w:p w:rsidR="00576D4A" w:rsidRDefault="00576D4A" w:rsidP="00576D4A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723" w:rsidRPr="00DF75AF" w:rsidTr="00117509">
        <w:tc>
          <w:tcPr>
            <w:tcW w:w="567" w:type="dxa"/>
          </w:tcPr>
          <w:p w:rsidR="00BA6723" w:rsidRPr="00DF75AF" w:rsidRDefault="00576D4A" w:rsidP="006E5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A67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80" w:type="dxa"/>
          </w:tcPr>
          <w:p w:rsidR="00BA6723" w:rsidRPr="00BA6723" w:rsidRDefault="00BA6723" w:rsidP="00BA67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723">
              <w:rPr>
                <w:rFonts w:ascii="Times New Roman" w:hAnsi="Times New Roman" w:cs="Times New Roman"/>
                <w:sz w:val="28"/>
                <w:szCs w:val="28"/>
              </w:rPr>
              <w:t>Анализ деятельности РМО за 2015-2016 учебный год.</w:t>
            </w:r>
          </w:p>
          <w:p w:rsidR="00BA6723" w:rsidRPr="00BA6723" w:rsidRDefault="00BA6723" w:rsidP="002917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A6723" w:rsidRDefault="00BA6723" w:rsidP="00BA6723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984" w:rsidRPr="00DF75AF" w:rsidTr="00117509">
        <w:tc>
          <w:tcPr>
            <w:tcW w:w="567" w:type="dxa"/>
          </w:tcPr>
          <w:p w:rsidR="00B64984" w:rsidRPr="00DF75AF" w:rsidRDefault="00576D4A" w:rsidP="006E5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649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80" w:type="dxa"/>
          </w:tcPr>
          <w:p w:rsidR="00BA6723" w:rsidRPr="00BA6723" w:rsidRDefault="00BA6723" w:rsidP="00BA67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723">
              <w:rPr>
                <w:rFonts w:ascii="Times New Roman" w:hAnsi="Times New Roman" w:cs="Times New Roman"/>
                <w:sz w:val="28"/>
                <w:szCs w:val="28"/>
              </w:rPr>
              <w:t>Лабораториум: Теоретические основы историко-культурного стандарта</w:t>
            </w:r>
            <w:r w:rsidR="000372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64984" w:rsidRPr="00BA6723" w:rsidRDefault="00B64984" w:rsidP="002917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64984" w:rsidRDefault="00BA6723" w:rsidP="00B64984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64984" w:rsidRPr="00DF75AF" w:rsidTr="00117509">
        <w:tc>
          <w:tcPr>
            <w:tcW w:w="567" w:type="dxa"/>
          </w:tcPr>
          <w:p w:rsidR="00B64984" w:rsidRPr="00DF75AF" w:rsidRDefault="00576D4A" w:rsidP="006E5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649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80" w:type="dxa"/>
          </w:tcPr>
          <w:p w:rsidR="00BA6723" w:rsidRPr="00BA6723" w:rsidRDefault="00BA6723" w:rsidP="00BA6723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723">
              <w:rPr>
                <w:rFonts w:ascii="Times New Roman" w:hAnsi="Times New Roman" w:cs="Times New Roman"/>
                <w:sz w:val="28"/>
                <w:szCs w:val="28"/>
              </w:rPr>
              <w:t>Практикум: Пробный тест для учителей истории и обществознания по материалам лабораториума.</w:t>
            </w:r>
          </w:p>
          <w:p w:rsidR="00B64984" w:rsidRPr="00BA6723" w:rsidRDefault="00B64984" w:rsidP="002917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64984" w:rsidRDefault="00BA6723" w:rsidP="00B64984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64984" w:rsidRPr="00DF75AF" w:rsidTr="00117509">
        <w:tc>
          <w:tcPr>
            <w:tcW w:w="567" w:type="dxa"/>
          </w:tcPr>
          <w:p w:rsidR="00B64984" w:rsidRDefault="00576D4A" w:rsidP="006E5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649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80" w:type="dxa"/>
          </w:tcPr>
          <w:p w:rsidR="00BA6723" w:rsidRPr="00BA6723" w:rsidRDefault="00BA6723" w:rsidP="00BA67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723">
              <w:rPr>
                <w:rFonts w:ascii="Times New Roman" w:hAnsi="Times New Roman" w:cs="Times New Roman"/>
                <w:sz w:val="28"/>
                <w:szCs w:val="28"/>
              </w:rPr>
              <w:t>План работы РМО на 2016-2017 учебный год.</w:t>
            </w:r>
          </w:p>
          <w:p w:rsidR="00B64984" w:rsidRPr="00BA6723" w:rsidRDefault="00B64984" w:rsidP="002917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0538D" w:rsidRPr="00A0538D" w:rsidRDefault="00BA6723" w:rsidP="00A0538D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15EA" w:rsidRPr="00DF75AF" w:rsidTr="00117509">
        <w:trPr>
          <w:trHeight w:val="479"/>
        </w:trPr>
        <w:tc>
          <w:tcPr>
            <w:tcW w:w="567" w:type="dxa"/>
          </w:tcPr>
          <w:p w:rsidR="002915EA" w:rsidRPr="00DF75AF" w:rsidRDefault="00576D4A" w:rsidP="00546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915EA" w:rsidRPr="00DF75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80" w:type="dxa"/>
          </w:tcPr>
          <w:p w:rsidR="002915EA" w:rsidRPr="00BA6723" w:rsidRDefault="002915EA" w:rsidP="0029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723">
              <w:rPr>
                <w:rFonts w:ascii="Times New Roman" w:hAnsi="Times New Roman" w:cs="Times New Roman"/>
                <w:sz w:val="28"/>
                <w:szCs w:val="28"/>
              </w:rPr>
              <w:t>Разное</w:t>
            </w:r>
          </w:p>
        </w:tc>
        <w:tc>
          <w:tcPr>
            <w:tcW w:w="3827" w:type="dxa"/>
          </w:tcPr>
          <w:p w:rsidR="002915EA" w:rsidRPr="002915EA" w:rsidRDefault="00BA6723" w:rsidP="0029178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2915EA" w:rsidRPr="002915EA" w:rsidRDefault="002915EA" w:rsidP="0029178E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B177E5" w:rsidRDefault="007C5693" w:rsidP="007C5693">
      <w:pPr>
        <w:pStyle w:val="a3"/>
        <w:tabs>
          <w:tab w:val="center" w:pos="5037"/>
          <w:tab w:val="left" w:pos="6390"/>
          <w:tab w:val="left" w:pos="7695"/>
          <w:tab w:val="left" w:pos="8835"/>
          <w:tab w:val="right" w:pos="9355"/>
        </w:tabs>
        <w:jc w:val="right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ab/>
        <w:t xml:space="preserve">    </w:t>
      </w:r>
      <w:r>
        <w:rPr>
          <w:rFonts w:ascii="Times New Roman" w:hAnsi="Times New Roman" w:cs="Times New Roman"/>
          <w:sz w:val="28"/>
          <w:szCs w:val="36"/>
        </w:rPr>
        <w:tab/>
        <w:t xml:space="preserve"> </w:t>
      </w:r>
      <w:r>
        <w:rPr>
          <w:rFonts w:ascii="Times New Roman" w:hAnsi="Times New Roman" w:cs="Times New Roman"/>
          <w:sz w:val="28"/>
          <w:szCs w:val="36"/>
        </w:rPr>
        <w:tab/>
      </w:r>
      <w:r>
        <w:rPr>
          <w:rFonts w:ascii="Times New Roman" w:hAnsi="Times New Roman" w:cs="Times New Roman"/>
          <w:sz w:val="28"/>
          <w:szCs w:val="36"/>
        </w:rPr>
        <w:tab/>
        <w:t xml:space="preserve">     </w:t>
      </w:r>
      <w:r>
        <w:rPr>
          <w:rFonts w:ascii="Times New Roman" w:hAnsi="Times New Roman" w:cs="Times New Roman"/>
          <w:sz w:val="28"/>
          <w:szCs w:val="36"/>
        </w:rPr>
        <w:tab/>
      </w:r>
    </w:p>
    <w:p w:rsidR="006E3065" w:rsidRPr="00B177E5" w:rsidRDefault="00B177E5" w:rsidP="00B177E5">
      <w:pPr>
        <w:tabs>
          <w:tab w:val="left" w:pos="6975"/>
        </w:tabs>
        <w:jc w:val="right"/>
      </w:pPr>
      <w:r>
        <w:tab/>
      </w:r>
      <w:r w:rsidRPr="00B177E5">
        <w:rPr>
          <w:noProof/>
          <w:lang w:eastAsia="ru-RU"/>
        </w:rPr>
        <w:drawing>
          <wp:inline distT="0" distB="0" distL="0" distR="0">
            <wp:extent cx="1666875" cy="1666875"/>
            <wp:effectExtent l="19050" t="0" r="9525" b="0"/>
            <wp:docPr id="8" name="Рисунок 1" descr="http://filling-form.ru/pars_docs/refs/19/18091/18091_html_m65c6f6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ling-form.ru/pars_docs/refs/19/18091/18091_html_m65c6f63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3065" w:rsidRPr="00B177E5" w:rsidSect="007C5693">
      <w:footerReference w:type="default" r:id="rId8"/>
      <w:pgSz w:w="11906" w:h="16838"/>
      <w:pgMar w:top="568" w:right="850" w:bottom="1134" w:left="1701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DD9" w:rsidRDefault="00912DD9" w:rsidP="00823F8B">
      <w:pPr>
        <w:spacing w:after="0" w:line="240" w:lineRule="auto"/>
      </w:pPr>
      <w:r>
        <w:separator/>
      </w:r>
    </w:p>
  </w:endnote>
  <w:endnote w:type="continuationSeparator" w:id="0">
    <w:p w:rsidR="00912DD9" w:rsidRDefault="00912DD9" w:rsidP="00823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06219"/>
      <w:docPartObj>
        <w:docPartGallery w:val="Page Numbers (Bottom of Page)"/>
        <w:docPartUnique/>
      </w:docPartObj>
    </w:sdtPr>
    <w:sdtContent>
      <w:p w:rsidR="001119E4" w:rsidRDefault="003710F4">
        <w:pPr>
          <w:pStyle w:val="a7"/>
          <w:jc w:val="right"/>
        </w:pPr>
        <w:fldSimple w:instr=" PAGE   \* MERGEFORMAT ">
          <w:r w:rsidR="00576D4A">
            <w:rPr>
              <w:noProof/>
            </w:rPr>
            <w:t>1</w:t>
          </w:r>
        </w:fldSimple>
      </w:p>
    </w:sdtContent>
  </w:sdt>
  <w:p w:rsidR="001119E4" w:rsidRDefault="001119E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DD9" w:rsidRDefault="00912DD9" w:rsidP="00823F8B">
      <w:pPr>
        <w:spacing w:after="0" w:line="240" w:lineRule="auto"/>
      </w:pPr>
      <w:r>
        <w:separator/>
      </w:r>
    </w:p>
  </w:footnote>
  <w:footnote w:type="continuationSeparator" w:id="0">
    <w:p w:rsidR="00912DD9" w:rsidRDefault="00912DD9" w:rsidP="00823F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31EC"/>
    <w:multiLevelType w:val="hybridMultilevel"/>
    <w:tmpl w:val="C04EFC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4769AD"/>
    <w:multiLevelType w:val="hybridMultilevel"/>
    <w:tmpl w:val="BEC89D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2F7BBB"/>
    <w:multiLevelType w:val="hybridMultilevel"/>
    <w:tmpl w:val="C88E74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C9082C"/>
    <w:multiLevelType w:val="hybridMultilevel"/>
    <w:tmpl w:val="84948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A333F"/>
    <w:multiLevelType w:val="hybridMultilevel"/>
    <w:tmpl w:val="6E1214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22175B3"/>
    <w:multiLevelType w:val="hybridMultilevel"/>
    <w:tmpl w:val="1B0CF2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C0E3246"/>
    <w:multiLevelType w:val="hybridMultilevel"/>
    <w:tmpl w:val="B5389E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4727B8F"/>
    <w:multiLevelType w:val="hybridMultilevel"/>
    <w:tmpl w:val="C6425B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EA72A51"/>
    <w:multiLevelType w:val="hybridMultilevel"/>
    <w:tmpl w:val="556EB0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3D425AF"/>
    <w:multiLevelType w:val="hybridMultilevel"/>
    <w:tmpl w:val="BC2EAC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7A64E62"/>
    <w:multiLevelType w:val="hybridMultilevel"/>
    <w:tmpl w:val="E50EF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11325F"/>
    <w:multiLevelType w:val="hybridMultilevel"/>
    <w:tmpl w:val="5980DC72"/>
    <w:lvl w:ilvl="0" w:tplc="B7048D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5"/>
  </w:num>
  <w:num w:numId="5">
    <w:abstractNumId w:val="1"/>
  </w:num>
  <w:num w:numId="6">
    <w:abstractNumId w:val="0"/>
  </w:num>
  <w:num w:numId="7">
    <w:abstractNumId w:val="7"/>
  </w:num>
  <w:num w:numId="8">
    <w:abstractNumId w:val="3"/>
  </w:num>
  <w:num w:numId="9">
    <w:abstractNumId w:val="9"/>
  </w:num>
  <w:num w:numId="10">
    <w:abstractNumId w:val="4"/>
  </w:num>
  <w:num w:numId="11">
    <w:abstractNumId w:val="6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7C6"/>
    <w:rsid w:val="00035ADD"/>
    <w:rsid w:val="000372DD"/>
    <w:rsid w:val="0005517B"/>
    <w:rsid w:val="00083F06"/>
    <w:rsid w:val="000A5E8F"/>
    <w:rsid w:val="001119E4"/>
    <w:rsid w:val="00115FF0"/>
    <w:rsid w:val="00117509"/>
    <w:rsid w:val="00162709"/>
    <w:rsid w:val="001B5AC6"/>
    <w:rsid w:val="001C319C"/>
    <w:rsid w:val="001D7DBE"/>
    <w:rsid w:val="002526A9"/>
    <w:rsid w:val="00270CA8"/>
    <w:rsid w:val="002915EA"/>
    <w:rsid w:val="002977E8"/>
    <w:rsid w:val="002A42FC"/>
    <w:rsid w:val="002A548A"/>
    <w:rsid w:val="002B7DF5"/>
    <w:rsid w:val="002C6C1D"/>
    <w:rsid w:val="00347371"/>
    <w:rsid w:val="003707C6"/>
    <w:rsid w:val="003710F4"/>
    <w:rsid w:val="003D4D3B"/>
    <w:rsid w:val="003E5CE8"/>
    <w:rsid w:val="00465AFC"/>
    <w:rsid w:val="00483143"/>
    <w:rsid w:val="004D38D3"/>
    <w:rsid w:val="0054662A"/>
    <w:rsid w:val="0055196E"/>
    <w:rsid w:val="00566F13"/>
    <w:rsid w:val="00576D4A"/>
    <w:rsid w:val="00586403"/>
    <w:rsid w:val="005C7A2A"/>
    <w:rsid w:val="005E7521"/>
    <w:rsid w:val="006334F6"/>
    <w:rsid w:val="00662490"/>
    <w:rsid w:val="006E3065"/>
    <w:rsid w:val="006E52CC"/>
    <w:rsid w:val="007002FE"/>
    <w:rsid w:val="00757A5A"/>
    <w:rsid w:val="007617A0"/>
    <w:rsid w:val="00773DA2"/>
    <w:rsid w:val="00786610"/>
    <w:rsid w:val="007A5330"/>
    <w:rsid w:val="007C5693"/>
    <w:rsid w:val="00813F46"/>
    <w:rsid w:val="00823F8B"/>
    <w:rsid w:val="00846AA5"/>
    <w:rsid w:val="008C13CF"/>
    <w:rsid w:val="008D7168"/>
    <w:rsid w:val="008E1844"/>
    <w:rsid w:val="00912DD9"/>
    <w:rsid w:val="00932647"/>
    <w:rsid w:val="00961B67"/>
    <w:rsid w:val="00A0538D"/>
    <w:rsid w:val="00A2634C"/>
    <w:rsid w:val="00A267C6"/>
    <w:rsid w:val="00A4788C"/>
    <w:rsid w:val="00AE5404"/>
    <w:rsid w:val="00B05DC1"/>
    <w:rsid w:val="00B167DA"/>
    <w:rsid w:val="00B177E5"/>
    <w:rsid w:val="00B42734"/>
    <w:rsid w:val="00B42D4D"/>
    <w:rsid w:val="00B64984"/>
    <w:rsid w:val="00BA6723"/>
    <w:rsid w:val="00C57AD8"/>
    <w:rsid w:val="00CA6A16"/>
    <w:rsid w:val="00CB1499"/>
    <w:rsid w:val="00CC6696"/>
    <w:rsid w:val="00CD2CA1"/>
    <w:rsid w:val="00CE010D"/>
    <w:rsid w:val="00CF631C"/>
    <w:rsid w:val="00D32839"/>
    <w:rsid w:val="00D824AF"/>
    <w:rsid w:val="00D82960"/>
    <w:rsid w:val="00DF75AF"/>
    <w:rsid w:val="00E83FA8"/>
    <w:rsid w:val="00EA2E15"/>
    <w:rsid w:val="00F21FB2"/>
    <w:rsid w:val="00F54392"/>
    <w:rsid w:val="00F60F98"/>
    <w:rsid w:val="00F62826"/>
    <w:rsid w:val="00F62885"/>
    <w:rsid w:val="00FB03AC"/>
    <w:rsid w:val="00FB5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62A"/>
    <w:pPr>
      <w:ind w:left="720"/>
      <w:contextualSpacing/>
    </w:pPr>
  </w:style>
  <w:style w:type="table" w:styleId="a4">
    <w:name w:val="Table Grid"/>
    <w:basedOn w:val="a1"/>
    <w:uiPriority w:val="59"/>
    <w:rsid w:val="00B42D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823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23F8B"/>
  </w:style>
  <w:style w:type="paragraph" w:styleId="a7">
    <w:name w:val="footer"/>
    <w:basedOn w:val="a"/>
    <w:link w:val="a8"/>
    <w:uiPriority w:val="99"/>
    <w:unhideWhenUsed/>
    <w:rsid w:val="00823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3F8B"/>
  </w:style>
  <w:style w:type="paragraph" w:styleId="a9">
    <w:name w:val="Body Text"/>
    <w:basedOn w:val="a"/>
    <w:link w:val="aa"/>
    <w:uiPriority w:val="99"/>
    <w:unhideWhenUsed/>
    <w:rsid w:val="0016270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1627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6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0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48</cp:revision>
  <cp:lastPrinted>2015-08-19T04:29:00Z</cp:lastPrinted>
  <dcterms:created xsi:type="dcterms:W3CDTF">2014-08-10T04:02:00Z</dcterms:created>
  <dcterms:modified xsi:type="dcterms:W3CDTF">2016-08-12T01:10:00Z</dcterms:modified>
</cp:coreProperties>
</file>