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54" w:rsidRPr="00E14B1A" w:rsidRDefault="00B10BCF" w:rsidP="007E0EB7">
      <w:pPr>
        <w:pStyle w:val="Default"/>
        <w:ind w:left="5670"/>
      </w:pPr>
      <w:bookmarkStart w:id="0" w:name="_GoBack"/>
      <w:bookmarkEnd w:id="0"/>
      <w:r>
        <w:t>УТВЕРЖДЕНО</w:t>
      </w:r>
    </w:p>
    <w:p w:rsidR="00D21654" w:rsidRPr="00E14B1A" w:rsidRDefault="00D21654" w:rsidP="007E0EB7">
      <w:pPr>
        <w:pStyle w:val="Default"/>
        <w:ind w:left="5670"/>
      </w:pPr>
      <w:r w:rsidRPr="00E14B1A">
        <w:t>распоряжением ПАО «МРСК Сибири»</w:t>
      </w:r>
    </w:p>
    <w:p w:rsidR="00D21654" w:rsidRPr="00E14B1A" w:rsidRDefault="00D21654" w:rsidP="007E0EB7">
      <w:pPr>
        <w:ind w:left="5670"/>
      </w:pPr>
      <w:r w:rsidRPr="00E14B1A">
        <w:t xml:space="preserve">от </w:t>
      </w:r>
      <w:r w:rsidR="00E14B1A">
        <w:t>_______</w:t>
      </w:r>
      <w:r w:rsidRPr="00E14B1A">
        <w:t xml:space="preserve"> № </w:t>
      </w:r>
      <w:r w:rsidR="00E14B1A">
        <w:t>______</w:t>
      </w:r>
    </w:p>
    <w:p w:rsidR="00D21654" w:rsidRDefault="00D21654" w:rsidP="007E0EB7">
      <w:pPr>
        <w:rPr>
          <w:sz w:val="23"/>
          <w:szCs w:val="23"/>
        </w:rPr>
      </w:pPr>
    </w:p>
    <w:p w:rsidR="00D21654" w:rsidRPr="007D0659" w:rsidRDefault="000F63D3" w:rsidP="00E14B1A">
      <w:pPr>
        <w:pStyle w:val="a3"/>
        <w:ind w:right="-1"/>
        <w:rPr>
          <w:lang w:val="ru-RU"/>
        </w:rPr>
      </w:pPr>
      <w:r w:rsidRPr="007D0659">
        <w:rPr>
          <w:lang w:val="ru-RU"/>
        </w:rPr>
        <w:t>ПОЛОЖЕНИЕ</w:t>
      </w:r>
      <w:r w:rsidR="00921C68" w:rsidRPr="007D0659">
        <w:rPr>
          <w:lang w:val="ru-RU"/>
        </w:rPr>
        <w:br/>
      </w:r>
      <w:r w:rsidR="007D0659">
        <w:rPr>
          <w:lang w:val="ru-RU"/>
        </w:rPr>
        <w:t>о</w:t>
      </w:r>
      <w:r w:rsidR="00921C68" w:rsidRPr="007D0659">
        <w:rPr>
          <w:lang w:val="ru-RU"/>
        </w:rPr>
        <w:t xml:space="preserve"> </w:t>
      </w:r>
      <w:r w:rsidR="007D0659" w:rsidRPr="007D0659">
        <w:rPr>
          <w:lang w:val="ru-RU"/>
        </w:rPr>
        <w:t>к</w:t>
      </w:r>
      <w:r w:rsidR="008165EF" w:rsidRPr="007D0659">
        <w:rPr>
          <w:lang w:val="ru-RU"/>
        </w:rPr>
        <w:t>онкурс</w:t>
      </w:r>
      <w:r w:rsidR="00921C68" w:rsidRPr="007D0659">
        <w:rPr>
          <w:lang w:val="ru-RU"/>
        </w:rPr>
        <w:t>е</w:t>
      </w:r>
      <w:r w:rsidR="00921C68" w:rsidRPr="007D0659">
        <w:rPr>
          <w:lang w:val="ru-RU"/>
        </w:rPr>
        <w:br/>
      </w:r>
      <w:r w:rsidR="007D0659">
        <w:rPr>
          <w:lang w:val="ru-RU"/>
        </w:rPr>
        <w:t>и</w:t>
      </w:r>
      <w:r w:rsidRPr="007D0659">
        <w:rPr>
          <w:lang w:val="ru-RU"/>
        </w:rPr>
        <w:t xml:space="preserve">ллюстрированных </w:t>
      </w:r>
      <w:r w:rsidR="007A1612">
        <w:rPr>
          <w:lang w:val="ru-RU"/>
        </w:rPr>
        <w:t>историй</w:t>
      </w:r>
      <w:r w:rsidRPr="007D0659">
        <w:rPr>
          <w:lang w:val="ru-RU"/>
        </w:rPr>
        <w:t>,</w:t>
      </w:r>
      <w:r w:rsidR="00716685" w:rsidRPr="007D0659">
        <w:rPr>
          <w:lang w:val="ru-RU"/>
        </w:rPr>
        <w:t xml:space="preserve"> </w:t>
      </w:r>
      <w:r w:rsidR="00921C68" w:rsidRPr="007D0659">
        <w:rPr>
          <w:lang w:val="ru-RU"/>
        </w:rPr>
        <w:br/>
      </w:r>
      <w:r w:rsidRPr="007D0659">
        <w:rPr>
          <w:lang w:val="ru-RU"/>
        </w:rPr>
        <w:t>посвященных электричеству и энергетике</w:t>
      </w:r>
      <w:r w:rsidR="00921C68" w:rsidRPr="007D0659">
        <w:rPr>
          <w:lang w:val="ru-RU"/>
        </w:rPr>
        <w:br/>
      </w:r>
      <w:r w:rsidR="00D21654" w:rsidRPr="007D0659">
        <w:rPr>
          <w:lang w:val="ru-RU"/>
        </w:rPr>
        <w:t>«</w:t>
      </w:r>
      <w:r w:rsidR="00C644D3" w:rsidRPr="00C644D3">
        <w:rPr>
          <w:lang w:val="ru-RU"/>
        </w:rPr>
        <w:t>Путешествие в страну электричества</w:t>
      </w:r>
      <w:r w:rsidR="00D21654" w:rsidRPr="007D0659">
        <w:rPr>
          <w:lang w:val="ru-RU"/>
        </w:rPr>
        <w:t>»</w:t>
      </w:r>
    </w:p>
    <w:p w:rsidR="008146CE" w:rsidRPr="004D65FE" w:rsidRDefault="008146CE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Общие положения</w:t>
      </w:r>
    </w:p>
    <w:p w:rsidR="009929A4" w:rsidRPr="00A13520" w:rsidRDefault="009929A4" w:rsidP="00464106">
      <w:pPr>
        <w:ind w:firstLine="567"/>
        <w:contextualSpacing/>
        <w:jc w:val="both"/>
        <w:rPr>
          <w:color w:val="000000"/>
        </w:rPr>
      </w:pPr>
      <w:r w:rsidRPr="00A13520">
        <w:rPr>
          <w:color w:val="000000"/>
        </w:rPr>
        <w:t xml:space="preserve">Настоящее Положение устанавливает порядок организации и проведения конкурса </w:t>
      </w:r>
      <w:r w:rsidR="00716685" w:rsidRPr="00A13520">
        <w:rPr>
          <w:color w:val="000000"/>
        </w:rPr>
        <w:t>и</w:t>
      </w:r>
      <w:r w:rsidR="000F63D3" w:rsidRPr="00A13520">
        <w:rPr>
          <w:color w:val="000000"/>
        </w:rPr>
        <w:t xml:space="preserve">ллюстрированных </w:t>
      </w:r>
      <w:r w:rsidR="0099735C">
        <w:rPr>
          <w:color w:val="000000"/>
        </w:rPr>
        <w:t>историй</w:t>
      </w:r>
      <w:r w:rsidR="000F63D3" w:rsidRPr="00A13520">
        <w:rPr>
          <w:color w:val="000000"/>
        </w:rPr>
        <w:t>, посвященных электричеству и энергетике</w:t>
      </w:r>
      <w:r w:rsidRPr="00A13520">
        <w:rPr>
          <w:color w:val="000000"/>
        </w:rPr>
        <w:t xml:space="preserve"> (далее – Конкурс).</w:t>
      </w:r>
    </w:p>
    <w:p w:rsidR="003319FA" w:rsidRPr="00A13520" w:rsidRDefault="003319FA" w:rsidP="00464106">
      <w:pPr>
        <w:pStyle w:val="Default"/>
        <w:ind w:firstLine="567"/>
        <w:jc w:val="both"/>
      </w:pPr>
      <w:r w:rsidRPr="00A13520">
        <w:t xml:space="preserve">Конкурс </w:t>
      </w:r>
      <w:r w:rsidR="00F3050D" w:rsidRPr="004E6D05">
        <w:rPr>
          <w:color w:val="auto"/>
        </w:rPr>
        <w:t>«Путешествие в страну электричества»</w:t>
      </w:r>
      <w:r w:rsidRPr="004E6D05">
        <w:rPr>
          <w:color w:val="auto"/>
        </w:rPr>
        <w:t xml:space="preserve"> </w:t>
      </w:r>
      <w:r w:rsidRPr="00A13520">
        <w:t>(далее - Конкурс) является публичным открытым конкурсом</w:t>
      </w:r>
      <w:r w:rsidR="00716685" w:rsidRPr="00A13520">
        <w:t>, проводится в рамках программ</w:t>
      </w:r>
      <w:r w:rsidR="0047497E" w:rsidRPr="00A13520">
        <w:t>ы мероприятий по профилактике случаев детского травматизма на объектах электросетевого хозяйства ДЗО ПАО «Россети».</w:t>
      </w:r>
      <w:r w:rsidR="009637F6" w:rsidRPr="00A13520">
        <w:t xml:space="preserve"> Конкурс проводится на территории присутствия ПАО «МРСК Сибири» (Алтайский край, Республика Алтай, Республика Бурятия, Красноярский край, Кемеровская область, Омская область, Республика Хакасия, Забайкальский край</w:t>
      </w:r>
      <w:r w:rsidR="00725BD8">
        <w:t>, Республика Тыва</w:t>
      </w:r>
      <w:r w:rsidR="009637F6" w:rsidRPr="00A13520">
        <w:t>).</w:t>
      </w:r>
    </w:p>
    <w:p w:rsidR="009637F6" w:rsidRPr="004D65FE" w:rsidRDefault="009637F6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1. Организаторы Конкурса</w:t>
      </w:r>
    </w:p>
    <w:p w:rsidR="009637F6" w:rsidRPr="00A13520" w:rsidRDefault="009637F6" w:rsidP="00464106">
      <w:pPr>
        <w:pStyle w:val="Default"/>
        <w:jc w:val="both"/>
      </w:pPr>
      <w:r w:rsidRPr="00A13520">
        <w:t>1.1. Организатором Конкурса выступает департамент по связям с общественностью ПАО «МРСК Сибири» (далее - Организатор).</w:t>
      </w:r>
    </w:p>
    <w:p w:rsidR="009637F6" w:rsidRPr="00A13520" w:rsidRDefault="009637F6" w:rsidP="00464106">
      <w:pPr>
        <w:pStyle w:val="Default"/>
        <w:jc w:val="both"/>
      </w:pPr>
      <w:r w:rsidRPr="00A13520">
        <w:t>1.2. Общее руководство Конкурсом возлагается на Организационный комитет (далее - О</w:t>
      </w:r>
      <w:r w:rsidR="00EE49E6">
        <w:t xml:space="preserve">ргкомитет), состав Оргкомитета </w:t>
      </w:r>
      <w:r w:rsidR="005350F8" w:rsidRPr="00686F75">
        <w:t xml:space="preserve">совместно с </w:t>
      </w:r>
      <w:r w:rsidR="005350F8">
        <w:t>Р</w:t>
      </w:r>
      <w:r w:rsidR="005350F8" w:rsidRPr="00686F75">
        <w:t>егион</w:t>
      </w:r>
      <w:r w:rsidR="005350F8">
        <w:t>альными к</w:t>
      </w:r>
      <w:r w:rsidR="005350F8" w:rsidRPr="00686F75">
        <w:t>онкурсными комиссиями</w:t>
      </w:r>
      <w:r w:rsidR="005350F8">
        <w:t xml:space="preserve"> </w:t>
      </w:r>
      <w:r w:rsidR="001C7735">
        <w:t xml:space="preserve">определяется в </w:t>
      </w:r>
      <w:r w:rsidR="005350F8">
        <w:t>Приложени</w:t>
      </w:r>
      <w:r w:rsidR="001C7735">
        <w:t>и</w:t>
      </w:r>
      <w:r w:rsidR="005350F8">
        <w:t xml:space="preserve"> №</w:t>
      </w:r>
      <w:r w:rsidR="00EE49E6">
        <w:t>1</w:t>
      </w:r>
      <w:r w:rsidR="001C7735">
        <w:t>.</w:t>
      </w:r>
    </w:p>
    <w:p w:rsidR="002B249B" w:rsidRPr="004D65FE" w:rsidRDefault="002B249B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2. Цели и задачи конкурса:</w:t>
      </w:r>
    </w:p>
    <w:p w:rsidR="002B249B" w:rsidRPr="000B08BA" w:rsidRDefault="00EF713C" w:rsidP="00464106">
      <w:pPr>
        <w:jc w:val="both"/>
      </w:pPr>
      <w:r w:rsidRPr="00A13520">
        <w:t xml:space="preserve">2.1. </w:t>
      </w:r>
      <w:r w:rsidR="00BC61D6" w:rsidRPr="00A13520">
        <w:t xml:space="preserve">Целью конкурса является активизация интереса школьников к теме </w:t>
      </w:r>
      <w:r w:rsidR="001C7735">
        <w:t xml:space="preserve">безопасного обращения с </w:t>
      </w:r>
      <w:r w:rsidR="00BC61D6" w:rsidRPr="00A13520">
        <w:t>электричеств</w:t>
      </w:r>
      <w:r w:rsidR="001C7735">
        <w:t>ом,</w:t>
      </w:r>
      <w:r w:rsidR="00BC61D6" w:rsidRPr="00A13520">
        <w:t xml:space="preserve"> энергети</w:t>
      </w:r>
      <w:r w:rsidR="001C7735">
        <w:t>ческой отрасли</w:t>
      </w:r>
      <w:r w:rsidR="00BC61D6" w:rsidRPr="00A13520">
        <w:t xml:space="preserve">, развитие творческих способностей обучающихся в </w:t>
      </w:r>
      <w:r w:rsidR="00BC61D6" w:rsidRPr="000E4C7B">
        <w:t xml:space="preserve">общеобразовательных учреждениях на территории присутствия ПАО «МРСК </w:t>
      </w:r>
      <w:r w:rsidR="00BC61D6" w:rsidRPr="000B08BA">
        <w:t>Сибири».</w:t>
      </w:r>
      <w:r w:rsidR="00CD1F38" w:rsidRPr="000B08BA">
        <w:t xml:space="preserve"> Издание</w:t>
      </w:r>
      <w:r w:rsidR="004E0982" w:rsidRPr="000B08BA">
        <w:t>, в</w:t>
      </w:r>
      <w:r w:rsidR="00CD1F38" w:rsidRPr="000B08BA">
        <w:t xml:space="preserve"> </w:t>
      </w:r>
      <w:r w:rsidR="004E0982" w:rsidRPr="000B08BA">
        <w:t xml:space="preserve">результате проведения конкурса, </w:t>
      </w:r>
      <w:r w:rsidR="00CD1F38" w:rsidRPr="000B08BA">
        <w:t xml:space="preserve">сборника </w:t>
      </w:r>
      <w:r w:rsidR="00522D62" w:rsidRPr="000B08BA">
        <w:t>историй</w:t>
      </w:r>
      <w:r w:rsidR="00CD1F38" w:rsidRPr="000B08BA">
        <w:t xml:space="preserve"> </w:t>
      </w:r>
      <w:r w:rsidR="004E0982" w:rsidRPr="000B08BA">
        <w:t>и</w:t>
      </w:r>
      <w:r w:rsidR="00CD1F38" w:rsidRPr="000B08BA">
        <w:t xml:space="preserve"> иллюстраци</w:t>
      </w:r>
      <w:r w:rsidR="004E0982" w:rsidRPr="000B08BA">
        <w:t>й</w:t>
      </w:r>
      <w:r w:rsidR="00CD1F38" w:rsidRPr="000B08BA">
        <w:t xml:space="preserve"> </w:t>
      </w:r>
      <w:r w:rsidR="004E0982" w:rsidRPr="000B08BA">
        <w:t xml:space="preserve">победителей конкурса </w:t>
      </w:r>
      <w:r w:rsidR="00A34499" w:rsidRPr="000B08BA">
        <w:t>(</w:t>
      </w:r>
      <w:r w:rsidR="00EC4904" w:rsidRPr="000B08BA">
        <w:t>с указанием авторства</w:t>
      </w:r>
      <w:r w:rsidR="00A34499" w:rsidRPr="000B08BA">
        <w:t>)</w:t>
      </w:r>
      <w:r w:rsidR="00CD1F38" w:rsidRPr="000B08BA">
        <w:t>.</w:t>
      </w:r>
    </w:p>
    <w:p w:rsidR="00BC61D6" w:rsidRPr="000B08BA" w:rsidRDefault="00F017A1" w:rsidP="00464106">
      <w:pPr>
        <w:jc w:val="both"/>
      </w:pPr>
      <w:r w:rsidRPr="000B08BA">
        <w:t xml:space="preserve">2.2. </w:t>
      </w:r>
      <w:r w:rsidR="00165143" w:rsidRPr="000B08BA">
        <w:t>Задачи конкурса:</w:t>
      </w:r>
    </w:p>
    <w:p w:rsidR="00F017A1" w:rsidRPr="000B08BA" w:rsidRDefault="00BC61D6" w:rsidP="00464106">
      <w:pPr>
        <w:ind w:firstLine="708"/>
        <w:jc w:val="both"/>
      </w:pPr>
      <w:r w:rsidRPr="000B08BA">
        <w:t>- привлеч</w:t>
      </w:r>
      <w:r w:rsidR="00D80BB3" w:rsidRPr="000B08BA">
        <w:t>ь</w:t>
      </w:r>
      <w:r w:rsidRPr="000B08BA">
        <w:t xml:space="preserve"> внимани</w:t>
      </w:r>
      <w:r w:rsidR="00D80BB3" w:rsidRPr="000B08BA">
        <w:t>е</w:t>
      </w:r>
      <w:r w:rsidRPr="000B08BA">
        <w:t xml:space="preserve"> </w:t>
      </w:r>
      <w:r w:rsidR="00D80BB3" w:rsidRPr="000B08BA">
        <w:t xml:space="preserve">и развить интерес </w:t>
      </w:r>
      <w:r w:rsidR="00F3050D" w:rsidRPr="000B08BA">
        <w:t xml:space="preserve">детей </w:t>
      </w:r>
      <w:r w:rsidR="00D80BB3" w:rsidRPr="000B08BA">
        <w:t xml:space="preserve">к </w:t>
      </w:r>
      <w:r w:rsidR="00F3050D" w:rsidRPr="000B08BA">
        <w:t>энергетической отрасли</w:t>
      </w:r>
      <w:r w:rsidRPr="000B08BA">
        <w:t>;</w:t>
      </w:r>
    </w:p>
    <w:p w:rsidR="00D80BB3" w:rsidRPr="000B08BA" w:rsidRDefault="00D80BB3" w:rsidP="00464106">
      <w:pPr>
        <w:ind w:left="709" w:hanging="1"/>
      </w:pPr>
      <w:r w:rsidRPr="000B08BA">
        <w:t>- стимулировать интерес</w:t>
      </w:r>
      <w:r w:rsidR="00F3050D" w:rsidRPr="000B08BA">
        <w:t xml:space="preserve"> детей </w:t>
      </w:r>
      <w:r w:rsidRPr="000B08BA">
        <w:t>к правилам безопасного обращения с электричеством;</w:t>
      </w:r>
    </w:p>
    <w:p w:rsidR="00D80BB3" w:rsidRPr="000B08BA" w:rsidRDefault="00D80BB3" w:rsidP="00464106">
      <w:pPr>
        <w:ind w:left="709" w:hanging="1"/>
      </w:pPr>
      <w:r w:rsidRPr="000B08BA">
        <w:t xml:space="preserve">- сформировать </w:t>
      </w:r>
      <w:r w:rsidR="00F3050D" w:rsidRPr="000B08BA">
        <w:t xml:space="preserve">у подрастающего поколения </w:t>
      </w:r>
      <w:r w:rsidRPr="000B08BA">
        <w:t>культуру обращения с электричеством;</w:t>
      </w:r>
    </w:p>
    <w:p w:rsidR="00D80BB3" w:rsidRPr="00A13520" w:rsidRDefault="00D80BB3" w:rsidP="00464106">
      <w:pPr>
        <w:ind w:left="709" w:hanging="1"/>
      </w:pPr>
      <w:r w:rsidRPr="000B08BA">
        <w:t>- выявить современные представления детей об электричестве</w:t>
      </w:r>
      <w:r w:rsidR="00D21654" w:rsidRPr="000B08BA">
        <w:t xml:space="preserve"> для формирования </w:t>
      </w:r>
      <w:r w:rsidR="00D21654">
        <w:t xml:space="preserve">новых методических пособий профилактики </w:t>
      </w:r>
      <w:proofErr w:type="spellStart"/>
      <w:r w:rsidR="00D21654">
        <w:t>электротравматизма</w:t>
      </w:r>
      <w:proofErr w:type="spellEnd"/>
      <w:r w:rsidRPr="00A13520">
        <w:t>;</w:t>
      </w:r>
    </w:p>
    <w:p w:rsidR="00BC61D6" w:rsidRPr="00A13520" w:rsidRDefault="00BC61D6" w:rsidP="00464106">
      <w:pPr>
        <w:ind w:left="709" w:hanging="1"/>
      </w:pPr>
      <w:r w:rsidRPr="00A13520">
        <w:t>- инициирова</w:t>
      </w:r>
      <w:r w:rsidR="00D80BB3" w:rsidRPr="00A13520">
        <w:t>ть</w:t>
      </w:r>
      <w:r w:rsidRPr="00A13520">
        <w:t xml:space="preserve"> новы</w:t>
      </w:r>
      <w:r w:rsidR="00D80BB3" w:rsidRPr="00A13520">
        <w:t>е</w:t>
      </w:r>
      <w:r w:rsidRPr="00A13520">
        <w:t xml:space="preserve"> иде</w:t>
      </w:r>
      <w:r w:rsidR="00D80BB3" w:rsidRPr="00A13520">
        <w:t>и</w:t>
      </w:r>
      <w:r w:rsidRPr="00A13520">
        <w:t xml:space="preserve"> у обучающихся в общеобразовательных учреждениях</w:t>
      </w:r>
      <w:r w:rsidR="00D80BB3" w:rsidRPr="00A13520">
        <w:t>, развить фантази</w:t>
      </w:r>
      <w:r w:rsidR="00CD1F38" w:rsidRPr="00A13520">
        <w:t>ю</w:t>
      </w:r>
      <w:r w:rsidR="00D80BB3" w:rsidRPr="00A13520">
        <w:t xml:space="preserve"> и творческое мышление</w:t>
      </w:r>
      <w:r w:rsidRPr="00A13520">
        <w:t>;</w:t>
      </w:r>
    </w:p>
    <w:p w:rsidR="00D80BB3" w:rsidRPr="00A13520" w:rsidRDefault="00D80BB3" w:rsidP="00464106">
      <w:pPr>
        <w:ind w:left="709" w:hanging="1"/>
      </w:pPr>
      <w:r w:rsidRPr="00A13520">
        <w:t>- общественное признание и поощрение наиболее отличившихся участников.</w:t>
      </w:r>
    </w:p>
    <w:p w:rsidR="009637F6" w:rsidRPr="004D65FE" w:rsidRDefault="00FB4F5F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 xml:space="preserve">3. </w:t>
      </w:r>
      <w:r w:rsidR="008557C8" w:rsidRPr="004D65FE">
        <w:rPr>
          <w:rFonts w:ascii="Times New Roman" w:hAnsi="Times New Roman"/>
        </w:rPr>
        <w:t>Участники</w:t>
      </w:r>
      <w:r w:rsidR="009637F6" w:rsidRPr="004D65FE">
        <w:rPr>
          <w:rFonts w:ascii="Times New Roman" w:hAnsi="Times New Roman"/>
        </w:rPr>
        <w:t xml:space="preserve"> Конкурс</w:t>
      </w:r>
      <w:r w:rsidR="008557C8" w:rsidRPr="004D65FE">
        <w:rPr>
          <w:rFonts w:ascii="Times New Roman" w:hAnsi="Times New Roman"/>
        </w:rPr>
        <w:t>а</w:t>
      </w:r>
      <w:r w:rsidR="009637F6" w:rsidRPr="004D65FE">
        <w:rPr>
          <w:rFonts w:ascii="Times New Roman" w:hAnsi="Times New Roman"/>
        </w:rPr>
        <w:t>.</w:t>
      </w:r>
    </w:p>
    <w:p w:rsidR="009637F6" w:rsidRPr="00A13520" w:rsidRDefault="00FB4F5F" w:rsidP="00464106">
      <w:pPr>
        <w:pStyle w:val="a7"/>
        <w:spacing w:before="0" w:beforeAutospacing="0" w:after="0" w:afterAutospacing="0"/>
        <w:jc w:val="both"/>
      </w:pPr>
      <w:r>
        <w:t>3</w:t>
      </w:r>
      <w:r w:rsidR="009637F6" w:rsidRPr="00A13520">
        <w:t>.1. К участию в конкурсе приглашаются:</w:t>
      </w:r>
    </w:p>
    <w:p w:rsidR="009637F6" w:rsidRPr="00A13520" w:rsidRDefault="009637F6" w:rsidP="00464106">
      <w:pPr>
        <w:pStyle w:val="a7"/>
        <w:spacing w:before="0" w:beforeAutospacing="0" w:after="0" w:afterAutospacing="0"/>
        <w:ind w:left="709"/>
        <w:jc w:val="both"/>
      </w:pPr>
      <w:r w:rsidRPr="00A13520">
        <w:t xml:space="preserve">- ученики общеобразовательных учреждений в возрасте от </w:t>
      </w:r>
      <w:r w:rsidR="00807797">
        <w:t>10</w:t>
      </w:r>
      <w:r w:rsidRPr="00A13520">
        <w:t xml:space="preserve"> до 1</w:t>
      </w:r>
      <w:r w:rsidR="00807797">
        <w:t>6</w:t>
      </w:r>
      <w:r w:rsidRPr="00A13520">
        <w:t xml:space="preserve"> лет;</w:t>
      </w:r>
    </w:p>
    <w:p w:rsidR="009637F6" w:rsidRPr="00A13520" w:rsidRDefault="00FB4F5F" w:rsidP="00807797">
      <w:pPr>
        <w:pStyle w:val="a7"/>
        <w:spacing w:before="0" w:beforeAutospacing="0" w:after="0" w:afterAutospacing="0"/>
        <w:jc w:val="both"/>
      </w:pPr>
      <w:r>
        <w:t>3</w:t>
      </w:r>
      <w:r w:rsidR="009637F6" w:rsidRPr="00A13520">
        <w:t xml:space="preserve">.2. </w:t>
      </w:r>
      <w:r w:rsidR="00807797" w:rsidRPr="00686F75">
        <w:t xml:space="preserve">Конкурс проводится </w:t>
      </w:r>
      <w:r w:rsidR="00807797">
        <w:t>в</w:t>
      </w:r>
      <w:r w:rsidR="00807797" w:rsidRPr="00686F75">
        <w:t xml:space="preserve"> </w:t>
      </w:r>
      <w:r w:rsidR="00807797">
        <w:t xml:space="preserve">одной </w:t>
      </w:r>
      <w:r w:rsidR="00807797" w:rsidRPr="00686F75">
        <w:t>возрастн</w:t>
      </w:r>
      <w:r w:rsidR="00807797">
        <w:t>ой</w:t>
      </w:r>
      <w:r w:rsidR="00807797" w:rsidRPr="00686F75">
        <w:t xml:space="preserve"> категори</w:t>
      </w:r>
      <w:r w:rsidR="00807797">
        <w:t>и:</w:t>
      </w:r>
      <w:r w:rsidR="00807797" w:rsidRPr="00686F75">
        <w:t xml:space="preserve"> 1</w:t>
      </w:r>
      <w:r w:rsidR="00807797">
        <w:t>0</w:t>
      </w:r>
      <w:r w:rsidR="00807797" w:rsidRPr="00686F75">
        <w:t>-1</w:t>
      </w:r>
      <w:r w:rsidR="00807797">
        <w:t>6</w:t>
      </w:r>
      <w:r w:rsidR="00807797" w:rsidRPr="00686F75">
        <w:t xml:space="preserve"> лет.</w:t>
      </w:r>
    </w:p>
    <w:p w:rsidR="009637F6" w:rsidRDefault="00FB4F5F" w:rsidP="00464106">
      <w:pPr>
        <w:pStyle w:val="a7"/>
        <w:spacing w:before="0" w:beforeAutospacing="0" w:after="0" w:afterAutospacing="0"/>
        <w:jc w:val="both"/>
      </w:pPr>
      <w:r>
        <w:t>3</w:t>
      </w:r>
      <w:r w:rsidR="009637F6" w:rsidRPr="00A13520">
        <w:t>.</w:t>
      </w:r>
      <w:r w:rsidR="001C7735">
        <w:t>3</w:t>
      </w:r>
      <w:r w:rsidR="009637F6" w:rsidRPr="00A13520">
        <w:t>. Форма участия – заочная. Участие бесплатное.</w:t>
      </w:r>
    </w:p>
    <w:p w:rsidR="00CD1F38" w:rsidRPr="004D65FE" w:rsidRDefault="00CD1F38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4. Место и сроки проведения Конкурса</w:t>
      </w:r>
    </w:p>
    <w:p w:rsidR="00CD1F38" w:rsidRDefault="00CD1F38" w:rsidP="00464106">
      <w:pPr>
        <w:ind w:hanging="1"/>
      </w:pPr>
      <w:r w:rsidRPr="00A13520">
        <w:t xml:space="preserve">4.1. Срок проведения Конкурса – с </w:t>
      </w:r>
      <w:r w:rsidR="00E959B5">
        <w:t>01</w:t>
      </w:r>
      <w:r w:rsidRPr="00A13520">
        <w:t xml:space="preserve"> </w:t>
      </w:r>
      <w:r w:rsidR="00E959B5">
        <w:t>июня</w:t>
      </w:r>
      <w:r w:rsidRPr="00A13520">
        <w:t xml:space="preserve"> 2016 года по 30 </w:t>
      </w:r>
      <w:r w:rsidR="00460560">
        <w:t>марта</w:t>
      </w:r>
      <w:r w:rsidRPr="00A13520">
        <w:t xml:space="preserve"> 201</w:t>
      </w:r>
      <w:r w:rsidR="00460560">
        <w:t>7</w:t>
      </w:r>
      <w:r w:rsidRPr="00A13520">
        <w:t xml:space="preserve"> года, работы</w:t>
      </w:r>
      <w:r w:rsidR="00E959B5">
        <w:t xml:space="preserve"> 1 этапа</w:t>
      </w:r>
      <w:r w:rsidRPr="00A13520">
        <w:t xml:space="preserve"> конкурса принимаются до </w:t>
      </w:r>
      <w:r w:rsidR="00E959B5">
        <w:t>30</w:t>
      </w:r>
      <w:r w:rsidRPr="00A13520">
        <w:t xml:space="preserve"> </w:t>
      </w:r>
      <w:r w:rsidR="00E959B5">
        <w:t>сентября</w:t>
      </w:r>
      <w:r w:rsidRPr="00A13520">
        <w:t xml:space="preserve"> 2016 года включительно</w:t>
      </w:r>
      <w:r w:rsidR="00E959B5">
        <w:t>, работы 2 этапа конкурса принимаются до 28 февраля 2017 года включительно</w:t>
      </w:r>
      <w:r w:rsidRPr="00A13520">
        <w:t xml:space="preserve">. Конкурс проводится в </w:t>
      </w:r>
      <w:r w:rsidR="00E959B5">
        <w:t>два</w:t>
      </w:r>
      <w:r w:rsidRPr="00A13520">
        <w:t xml:space="preserve"> этап</w:t>
      </w:r>
      <w:r w:rsidR="00E959B5">
        <w:t>а</w:t>
      </w:r>
      <w:r w:rsidRPr="00A13520">
        <w:t xml:space="preserve">: </w:t>
      </w:r>
    </w:p>
    <w:p w:rsidR="00F32345" w:rsidRPr="00F32345" w:rsidRDefault="009501FD" w:rsidP="00464106">
      <w:pPr>
        <w:ind w:hanging="1"/>
        <w:rPr>
          <w:b/>
        </w:rPr>
      </w:pPr>
      <w:r w:rsidRPr="00726B99">
        <w:rPr>
          <w:b/>
        </w:rPr>
        <w:tab/>
      </w:r>
    </w:p>
    <w:p w:rsidR="009501FD" w:rsidRPr="00726B99" w:rsidRDefault="009501FD" w:rsidP="00464106">
      <w:pPr>
        <w:ind w:hanging="1"/>
        <w:rPr>
          <w:b/>
        </w:rPr>
      </w:pPr>
      <w:r w:rsidRPr="00726B99">
        <w:rPr>
          <w:b/>
        </w:rPr>
        <w:lastRenderedPageBreak/>
        <w:t xml:space="preserve">1 этап. Конкурс </w:t>
      </w:r>
      <w:r w:rsidR="00F80257" w:rsidRPr="00726B99">
        <w:rPr>
          <w:b/>
        </w:rPr>
        <w:t>и</w:t>
      </w:r>
      <w:r w:rsidRPr="00726B99">
        <w:rPr>
          <w:b/>
        </w:rPr>
        <w:t>сторий (литературная часть)</w:t>
      </w:r>
    </w:p>
    <w:p w:rsidR="009501FD" w:rsidRPr="00726B99" w:rsidRDefault="00E959B5" w:rsidP="009501FD">
      <w:pPr>
        <w:pStyle w:val="a7"/>
        <w:numPr>
          <w:ilvl w:val="0"/>
          <w:numId w:val="8"/>
        </w:numPr>
        <w:spacing w:before="0" w:beforeAutospacing="0" w:after="0" w:afterAutospacing="0"/>
        <w:ind w:left="426" w:firstLine="2"/>
      </w:pPr>
      <w:r w:rsidRPr="00726B99">
        <w:t>01</w:t>
      </w:r>
      <w:r w:rsidR="00CD1F38" w:rsidRPr="00726B99">
        <w:t>.0</w:t>
      </w:r>
      <w:r w:rsidRPr="00726B99">
        <w:t>6</w:t>
      </w:r>
      <w:r w:rsidR="00CD1F38" w:rsidRPr="00726B99">
        <w:t>.16-</w:t>
      </w:r>
      <w:r w:rsidR="009501FD" w:rsidRPr="00726B99">
        <w:t>30</w:t>
      </w:r>
      <w:r w:rsidR="00CD1F38" w:rsidRPr="00726B99">
        <w:t>.0</w:t>
      </w:r>
      <w:r w:rsidRPr="00726B99">
        <w:t>9</w:t>
      </w:r>
      <w:r w:rsidR="00CD1F38" w:rsidRPr="00726B99">
        <w:t xml:space="preserve">.16 – сбор </w:t>
      </w:r>
      <w:r w:rsidR="00F3050D" w:rsidRPr="00726B99">
        <w:t>литературных произведений в прозе</w:t>
      </w:r>
      <w:r w:rsidR="0040415E" w:rsidRPr="00726B99">
        <w:t>, на заявленные темы,</w:t>
      </w:r>
      <w:r w:rsidR="00F3050D" w:rsidRPr="00726B99">
        <w:t xml:space="preserve"> </w:t>
      </w:r>
      <w:r w:rsidR="00CD1F38" w:rsidRPr="00726B99">
        <w:t xml:space="preserve"> на ре</w:t>
      </w:r>
      <w:r w:rsidR="00991926" w:rsidRPr="00726B99">
        <w:t>гиональном уровне</w:t>
      </w:r>
      <w:r w:rsidR="00CD1F38" w:rsidRPr="00726B99">
        <w:t xml:space="preserve">; </w:t>
      </w:r>
    </w:p>
    <w:p w:rsidR="000B08BA" w:rsidRPr="00726B99" w:rsidRDefault="009501FD" w:rsidP="009501FD">
      <w:pPr>
        <w:pStyle w:val="a7"/>
        <w:numPr>
          <w:ilvl w:val="0"/>
          <w:numId w:val="8"/>
        </w:numPr>
        <w:spacing w:before="0" w:beforeAutospacing="0" w:after="0" w:afterAutospacing="0"/>
        <w:ind w:left="426" w:firstLine="2"/>
      </w:pPr>
      <w:r w:rsidRPr="00726B99">
        <w:t>01</w:t>
      </w:r>
      <w:r w:rsidR="00CD1F38" w:rsidRPr="00726B99">
        <w:t>.</w:t>
      </w:r>
      <w:r w:rsidR="00E959B5" w:rsidRPr="00726B99">
        <w:t>10</w:t>
      </w:r>
      <w:r w:rsidR="00CD1F38" w:rsidRPr="00726B99">
        <w:t>.2016</w:t>
      </w:r>
      <w:r w:rsidRPr="00726B99">
        <w:t xml:space="preserve"> </w:t>
      </w:r>
      <w:r w:rsidR="00CD1F38" w:rsidRPr="00726B99">
        <w:t>–</w:t>
      </w:r>
      <w:r w:rsidRPr="00726B99">
        <w:t xml:space="preserve"> </w:t>
      </w:r>
      <w:r w:rsidR="00726B99" w:rsidRPr="00726B99">
        <w:t>15</w:t>
      </w:r>
      <w:r w:rsidR="00CD1F38" w:rsidRPr="00726B99">
        <w:t>.</w:t>
      </w:r>
      <w:r w:rsidR="00E959B5" w:rsidRPr="00726B99">
        <w:t>10</w:t>
      </w:r>
      <w:r w:rsidR="00CD1F38" w:rsidRPr="00726B99">
        <w:t>.2016 - работа региональных конкурсных комиссий, подведение итогов региональных этапов</w:t>
      </w:r>
      <w:r w:rsidR="00F35995" w:rsidRPr="00726B99">
        <w:t>,</w:t>
      </w:r>
      <w:r w:rsidR="000B08BA" w:rsidRPr="00726B99">
        <w:t xml:space="preserve"> направление работ финалистов в департамент по связям с общественностью ПАО «МРСК Сибири».</w:t>
      </w:r>
    </w:p>
    <w:p w:rsidR="00725BD8" w:rsidRDefault="000B08BA" w:rsidP="009501FD">
      <w:pPr>
        <w:pStyle w:val="a7"/>
        <w:numPr>
          <w:ilvl w:val="0"/>
          <w:numId w:val="8"/>
        </w:numPr>
        <w:spacing w:before="0" w:beforeAutospacing="0" w:after="0" w:afterAutospacing="0"/>
        <w:ind w:left="426" w:firstLine="2"/>
      </w:pPr>
      <w:r w:rsidRPr="00726B99">
        <w:t xml:space="preserve">До </w:t>
      </w:r>
      <w:r w:rsidR="00726B99" w:rsidRPr="00726B99">
        <w:t>30</w:t>
      </w:r>
      <w:r w:rsidRPr="00726B99">
        <w:t xml:space="preserve">.10.2016 - </w:t>
      </w:r>
      <w:r w:rsidR="0040415E" w:rsidRPr="00726B99">
        <w:t xml:space="preserve">определение победителей литературной части конкурса и </w:t>
      </w:r>
      <w:r w:rsidR="00F35995" w:rsidRPr="00726B99">
        <w:t>публикация</w:t>
      </w:r>
      <w:r w:rsidR="0040415E" w:rsidRPr="00726B99">
        <w:t xml:space="preserve"> произведений</w:t>
      </w:r>
      <w:r w:rsidR="00D5502F" w:rsidRPr="00726B99">
        <w:t xml:space="preserve"> </w:t>
      </w:r>
      <w:r w:rsidR="00610C0A" w:rsidRPr="00726B99">
        <w:t>финалистов регионального этапа</w:t>
      </w:r>
      <w:r w:rsidR="0040415E" w:rsidRPr="00726B99">
        <w:t xml:space="preserve"> в электронном виде на сайте ПАО «МРСК Сибири»</w:t>
      </w:r>
      <w:r w:rsidR="003F0775">
        <w:t xml:space="preserve"> (</w:t>
      </w:r>
      <w:hyperlink r:id="rId6" w:history="1">
        <w:r w:rsidR="003F0775" w:rsidRPr="00E36894">
          <w:rPr>
            <w:rStyle w:val="a9"/>
            <w:lang w:val="en-US"/>
          </w:rPr>
          <w:t>www</w:t>
        </w:r>
        <w:r w:rsidR="003F0775" w:rsidRPr="00E36894">
          <w:rPr>
            <w:rStyle w:val="a9"/>
          </w:rPr>
          <w:t>.</w:t>
        </w:r>
        <w:proofErr w:type="spellStart"/>
        <w:r w:rsidR="003F0775" w:rsidRPr="00E36894">
          <w:rPr>
            <w:rStyle w:val="a9"/>
            <w:lang w:val="en-US"/>
          </w:rPr>
          <w:t>mrsk</w:t>
        </w:r>
        <w:proofErr w:type="spellEnd"/>
        <w:r w:rsidR="003F0775" w:rsidRPr="00E36894">
          <w:rPr>
            <w:rStyle w:val="a9"/>
          </w:rPr>
          <w:t>-</w:t>
        </w:r>
        <w:r w:rsidR="003F0775" w:rsidRPr="00E36894">
          <w:rPr>
            <w:rStyle w:val="a9"/>
            <w:lang w:val="en-US"/>
          </w:rPr>
          <w:t>sib</w:t>
        </w:r>
        <w:r w:rsidR="003F0775" w:rsidRPr="00E36894">
          <w:rPr>
            <w:rStyle w:val="a9"/>
          </w:rPr>
          <w:t>.</w:t>
        </w:r>
        <w:proofErr w:type="spellStart"/>
        <w:r w:rsidR="003F0775" w:rsidRPr="00E36894">
          <w:rPr>
            <w:rStyle w:val="a9"/>
            <w:lang w:val="en-US"/>
          </w:rPr>
          <w:t>ru</w:t>
        </w:r>
        <w:proofErr w:type="spellEnd"/>
      </w:hyperlink>
      <w:r w:rsidR="003F0775" w:rsidRPr="003F0775">
        <w:t>)</w:t>
      </w:r>
      <w:r w:rsidR="0040415E" w:rsidRPr="00726B99">
        <w:t xml:space="preserve"> и в социальных сетях</w:t>
      </w:r>
      <w:r w:rsidR="00725BD8">
        <w:t>:</w:t>
      </w:r>
    </w:p>
    <w:p w:rsidR="00725BD8" w:rsidRDefault="00725BD8" w:rsidP="00725BD8">
      <w:pPr>
        <w:pStyle w:val="a7"/>
        <w:spacing w:before="0" w:beforeAutospacing="0" w:after="0" w:afterAutospacing="0"/>
        <w:ind w:left="428" w:firstLine="280"/>
      </w:pPr>
      <w:r w:rsidRPr="003F0775">
        <w:rPr>
          <w:b/>
        </w:rPr>
        <w:t>-</w:t>
      </w:r>
      <w:r>
        <w:t xml:space="preserve"> </w:t>
      </w:r>
      <w:proofErr w:type="spellStart"/>
      <w:r w:rsidR="0040415E" w:rsidRPr="003F0775">
        <w:rPr>
          <w:b/>
        </w:rPr>
        <w:t>ВКонтакте</w:t>
      </w:r>
      <w:proofErr w:type="spellEnd"/>
      <w:r w:rsidRPr="003F0775">
        <w:rPr>
          <w:b/>
        </w:rPr>
        <w:t>:</w:t>
      </w:r>
      <w:r>
        <w:t xml:space="preserve"> </w:t>
      </w:r>
      <w:hyperlink r:id="rId7" w:history="1">
        <w:r w:rsidRPr="00E36894">
          <w:rPr>
            <w:rStyle w:val="a9"/>
          </w:rPr>
          <w:t>http://vk.com/mrsksibiri</w:t>
        </w:r>
      </w:hyperlink>
    </w:p>
    <w:p w:rsidR="00CD1F38" w:rsidRPr="00F32345" w:rsidRDefault="00725BD8" w:rsidP="00725BD8">
      <w:pPr>
        <w:pStyle w:val="a7"/>
        <w:spacing w:before="0" w:beforeAutospacing="0" w:after="0" w:afterAutospacing="0"/>
        <w:ind w:left="428" w:firstLine="280"/>
      </w:pPr>
      <w:r w:rsidRPr="003F0775">
        <w:rPr>
          <w:b/>
        </w:rPr>
        <w:t xml:space="preserve">- </w:t>
      </w:r>
      <w:r w:rsidR="00610C0A" w:rsidRPr="003F0775">
        <w:rPr>
          <w:b/>
          <w:lang w:val="en-US"/>
        </w:rPr>
        <w:t>Facebook</w:t>
      </w:r>
      <w:r w:rsidRPr="003F0775">
        <w:t xml:space="preserve">: </w:t>
      </w:r>
      <w:hyperlink r:id="rId8" w:history="1">
        <w:r w:rsidR="003F0775" w:rsidRPr="003F0775">
          <w:rPr>
            <w:rStyle w:val="a9"/>
            <w:lang w:val="en-US"/>
          </w:rPr>
          <w:t>https</w:t>
        </w:r>
        <w:r w:rsidR="003F0775" w:rsidRPr="00F32345">
          <w:rPr>
            <w:rStyle w:val="a9"/>
          </w:rPr>
          <w:t>://</w:t>
        </w:r>
        <w:r w:rsidR="003F0775" w:rsidRPr="003F0775">
          <w:rPr>
            <w:rStyle w:val="a9"/>
            <w:lang w:val="en-US"/>
          </w:rPr>
          <w:t>www</w:t>
        </w:r>
        <w:r w:rsidR="003F0775" w:rsidRPr="00F32345">
          <w:rPr>
            <w:rStyle w:val="a9"/>
          </w:rPr>
          <w:t>.</w:t>
        </w:r>
        <w:proofErr w:type="spellStart"/>
        <w:r w:rsidR="003F0775" w:rsidRPr="003F0775">
          <w:rPr>
            <w:rStyle w:val="a9"/>
            <w:lang w:val="en-US"/>
          </w:rPr>
          <w:t>facebook</w:t>
        </w:r>
        <w:proofErr w:type="spellEnd"/>
        <w:r w:rsidR="003F0775" w:rsidRPr="00F32345">
          <w:rPr>
            <w:rStyle w:val="a9"/>
          </w:rPr>
          <w:t>.</w:t>
        </w:r>
        <w:r w:rsidR="003F0775" w:rsidRPr="003F0775">
          <w:rPr>
            <w:rStyle w:val="a9"/>
            <w:lang w:val="en-US"/>
          </w:rPr>
          <w:t>com</w:t>
        </w:r>
        <w:r w:rsidR="003F0775" w:rsidRPr="00F32345">
          <w:rPr>
            <w:rStyle w:val="a9"/>
          </w:rPr>
          <w:t>/</w:t>
        </w:r>
        <w:r w:rsidR="003F0775" w:rsidRPr="003F0775">
          <w:rPr>
            <w:rStyle w:val="a9"/>
            <w:lang w:val="en-US"/>
          </w:rPr>
          <w:t>pages</w:t>
        </w:r>
        <w:r w:rsidR="003F0775" w:rsidRPr="00F32345">
          <w:rPr>
            <w:rStyle w:val="a9"/>
          </w:rPr>
          <w:t>/%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</w:t>
        </w:r>
        <w:r w:rsidR="003F0775" w:rsidRPr="003F0775">
          <w:rPr>
            <w:rStyle w:val="a9"/>
            <w:lang w:val="en-US"/>
          </w:rPr>
          <w:t>E</w:t>
        </w:r>
        <w:r w:rsidR="003F0775" w:rsidRPr="00F32345">
          <w:rPr>
            <w:rStyle w:val="a9"/>
          </w:rPr>
          <w:t>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0%90%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</w:t>
        </w:r>
        <w:r w:rsidR="003F0775" w:rsidRPr="003F0775">
          <w:rPr>
            <w:rStyle w:val="a9"/>
            <w:lang w:val="en-US"/>
          </w:rPr>
          <w:t>E</w:t>
        </w:r>
        <w:r w:rsidR="003F0775" w:rsidRPr="00F32345">
          <w:rPr>
            <w:rStyle w:val="a9"/>
          </w:rPr>
          <w:t>-%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</w:t>
        </w:r>
        <w:r w:rsidR="003F0775" w:rsidRPr="003F0775">
          <w:rPr>
            <w:rStyle w:val="a9"/>
            <w:lang w:val="en-US"/>
          </w:rPr>
          <w:t>C</w:t>
        </w:r>
        <w:r w:rsidR="003F0775" w:rsidRPr="00F32345">
          <w:rPr>
            <w:rStyle w:val="a9"/>
          </w:rPr>
          <w:t>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</w:t>
        </w:r>
        <w:r w:rsidR="003F0775" w:rsidRPr="003F0775">
          <w:rPr>
            <w:rStyle w:val="a9"/>
            <w:lang w:val="en-US"/>
          </w:rPr>
          <w:t>A</w:t>
        </w:r>
        <w:r w:rsidR="003F0775" w:rsidRPr="00F32345">
          <w:rPr>
            <w:rStyle w:val="a9"/>
          </w:rPr>
          <w:t>0%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</w:t>
        </w:r>
        <w:r w:rsidR="003F0775" w:rsidRPr="003F0775">
          <w:rPr>
            <w:rStyle w:val="a9"/>
            <w:lang w:val="en-US"/>
          </w:rPr>
          <w:t>A</w:t>
        </w:r>
        <w:r w:rsidR="003F0775" w:rsidRPr="00F32345">
          <w:rPr>
            <w:rStyle w:val="a9"/>
          </w:rPr>
          <w:t>1%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</w:t>
        </w:r>
        <w:r w:rsidR="003F0775" w:rsidRPr="003F0775">
          <w:rPr>
            <w:rStyle w:val="a9"/>
            <w:lang w:val="en-US"/>
          </w:rPr>
          <w:t>A</w:t>
        </w:r>
        <w:r w:rsidR="003F0775" w:rsidRPr="00F32345">
          <w:rPr>
            <w:rStyle w:val="a9"/>
          </w:rPr>
          <w:t>-%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</w:t>
        </w:r>
        <w:r w:rsidR="003F0775" w:rsidRPr="003F0775">
          <w:rPr>
            <w:rStyle w:val="a9"/>
            <w:lang w:val="en-US"/>
          </w:rPr>
          <w:t>A</w:t>
        </w:r>
        <w:r w:rsidR="003F0775" w:rsidRPr="00F32345">
          <w:rPr>
            <w:rStyle w:val="a9"/>
          </w:rPr>
          <w:t>1%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0%98%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0%91%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0%98%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</w:t>
        </w:r>
        <w:r w:rsidR="003F0775" w:rsidRPr="003F0775">
          <w:rPr>
            <w:rStyle w:val="a9"/>
            <w:lang w:val="en-US"/>
          </w:rPr>
          <w:t>A</w:t>
        </w:r>
        <w:r w:rsidR="003F0775" w:rsidRPr="00F32345">
          <w:rPr>
            <w:rStyle w:val="a9"/>
          </w:rPr>
          <w:t>0%</w:t>
        </w:r>
        <w:r w:rsidR="003F0775" w:rsidRPr="003F0775">
          <w:rPr>
            <w:rStyle w:val="a9"/>
            <w:lang w:val="en-US"/>
          </w:rPr>
          <w:t>D</w:t>
        </w:r>
        <w:r w:rsidR="003F0775" w:rsidRPr="00F32345">
          <w:rPr>
            <w:rStyle w:val="a9"/>
          </w:rPr>
          <w:t>0%98/137302693037827</w:t>
        </w:r>
      </w:hyperlink>
    </w:p>
    <w:p w:rsidR="009501FD" w:rsidRPr="00F32345" w:rsidRDefault="009501FD" w:rsidP="009501FD"/>
    <w:p w:rsidR="009501FD" w:rsidRPr="0040415E" w:rsidRDefault="009501FD" w:rsidP="009501FD">
      <w:pPr>
        <w:ind w:hanging="1"/>
        <w:rPr>
          <w:b/>
          <w:i/>
        </w:rPr>
      </w:pPr>
      <w:r w:rsidRPr="00F32345">
        <w:rPr>
          <w:b/>
        </w:rPr>
        <w:tab/>
      </w:r>
      <w:r>
        <w:rPr>
          <w:b/>
        </w:rPr>
        <w:t>2</w:t>
      </w:r>
      <w:r w:rsidRPr="009501FD">
        <w:rPr>
          <w:b/>
        </w:rPr>
        <w:t xml:space="preserve"> этап. Конкурс </w:t>
      </w:r>
      <w:r w:rsidR="00F80257">
        <w:rPr>
          <w:b/>
        </w:rPr>
        <w:t>и</w:t>
      </w:r>
      <w:r>
        <w:rPr>
          <w:b/>
        </w:rPr>
        <w:t xml:space="preserve">ллюстраций к </w:t>
      </w:r>
      <w:r w:rsidRPr="0040415E">
        <w:rPr>
          <w:b/>
          <w:i/>
        </w:rPr>
        <w:t>историям финалист</w:t>
      </w:r>
      <w:r w:rsidR="003F0775">
        <w:rPr>
          <w:b/>
          <w:i/>
        </w:rPr>
        <w:t>ов</w:t>
      </w:r>
      <w:r w:rsidRPr="0040415E">
        <w:rPr>
          <w:b/>
          <w:i/>
        </w:rPr>
        <w:t xml:space="preserve"> 1 этапа</w:t>
      </w:r>
    </w:p>
    <w:p w:rsidR="009501FD" w:rsidRDefault="00726B99" w:rsidP="00464106">
      <w:pPr>
        <w:pStyle w:val="a7"/>
        <w:numPr>
          <w:ilvl w:val="0"/>
          <w:numId w:val="8"/>
        </w:numPr>
        <w:spacing w:before="0" w:beforeAutospacing="0" w:after="0" w:afterAutospacing="0"/>
        <w:ind w:left="567" w:hanging="141"/>
      </w:pPr>
      <w:r>
        <w:t>01</w:t>
      </w:r>
      <w:r w:rsidR="00CD1F38" w:rsidRPr="00E959B5">
        <w:t>.</w:t>
      </w:r>
      <w:r w:rsidR="00E959B5" w:rsidRPr="00E959B5">
        <w:t>1</w:t>
      </w:r>
      <w:r>
        <w:t>1</w:t>
      </w:r>
      <w:r w:rsidR="00CD1F38" w:rsidRPr="00E959B5">
        <w:t>.2016</w:t>
      </w:r>
      <w:r w:rsidR="009501FD" w:rsidRPr="00E959B5">
        <w:t xml:space="preserve"> </w:t>
      </w:r>
      <w:r w:rsidR="00CD1F38" w:rsidRPr="00E959B5">
        <w:t>–</w:t>
      </w:r>
      <w:r w:rsidR="009501FD" w:rsidRPr="00E959B5">
        <w:t xml:space="preserve"> </w:t>
      </w:r>
      <w:r w:rsidR="00E959B5" w:rsidRPr="00E959B5">
        <w:t>28</w:t>
      </w:r>
      <w:r w:rsidR="00CD1F38" w:rsidRPr="00E959B5">
        <w:t>.</w:t>
      </w:r>
      <w:r w:rsidR="00E959B5" w:rsidRPr="00E959B5">
        <w:t>02</w:t>
      </w:r>
      <w:r w:rsidR="00CD1F38" w:rsidRPr="00E959B5">
        <w:t>.201</w:t>
      </w:r>
      <w:r w:rsidR="00E959B5">
        <w:t>7</w:t>
      </w:r>
      <w:r w:rsidR="00CD1F38" w:rsidRPr="00E959B5">
        <w:t xml:space="preserve"> </w:t>
      </w:r>
      <w:r w:rsidR="00F35995" w:rsidRPr="00E959B5">
        <w:t>сбор иллюстраций</w:t>
      </w:r>
      <w:r w:rsidR="009501FD">
        <w:t xml:space="preserve"> на региональном уровне</w:t>
      </w:r>
      <w:r w:rsidR="00F35995">
        <w:t xml:space="preserve"> к историям участников-финалистов региональных</w:t>
      </w:r>
      <w:r w:rsidR="009501FD">
        <w:t xml:space="preserve"> этапов.</w:t>
      </w:r>
    </w:p>
    <w:p w:rsidR="009501FD" w:rsidRDefault="00E959B5" w:rsidP="009501FD">
      <w:pPr>
        <w:pStyle w:val="a7"/>
        <w:numPr>
          <w:ilvl w:val="0"/>
          <w:numId w:val="8"/>
        </w:numPr>
        <w:spacing w:before="0" w:beforeAutospacing="0" w:after="0" w:afterAutospacing="0"/>
        <w:ind w:left="567" w:hanging="141"/>
      </w:pPr>
      <w:r>
        <w:t>01</w:t>
      </w:r>
      <w:r w:rsidR="009501FD">
        <w:t>.0</w:t>
      </w:r>
      <w:r>
        <w:t>3</w:t>
      </w:r>
      <w:r w:rsidR="009501FD">
        <w:t>.201</w:t>
      </w:r>
      <w:r>
        <w:t>7</w:t>
      </w:r>
      <w:r w:rsidR="009501FD">
        <w:t xml:space="preserve"> </w:t>
      </w:r>
      <w:r w:rsidR="009501FD" w:rsidRPr="00A13520">
        <w:t>–</w:t>
      </w:r>
      <w:r w:rsidR="009501FD">
        <w:t xml:space="preserve"> </w:t>
      </w:r>
      <w:r w:rsidR="00726B99">
        <w:t>1</w:t>
      </w:r>
      <w:r w:rsidR="00565710" w:rsidRPr="00565710">
        <w:t>0</w:t>
      </w:r>
      <w:r w:rsidR="009501FD">
        <w:t>.0</w:t>
      </w:r>
      <w:r>
        <w:t>3</w:t>
      </w:r>
      <w:r w:rsidR="009501FD">
        <w:t>.201</w:t>
      </w:r>
      <w:r>
        <w:t>7</w:t>
      </w:r>
      <w:r w:rsidR="009501FD">
        <w:t xml:space="preserve"> </w:t>
      </w:r>
      <w:r w:rsidR="003F0775" w:rsidRPr="00726B99">
        <w:t>работа региональных конкурсных комиссий, подведение итогов региональных этапов</w:t>
      </w:r>
      <w:r w:rsidR="003F0775">
        <w:t xml:space="preserve">, </w:t>
      </w:r>
      <w:r w:rsidR="00CD1F38" w:rsidRPr="00A13520">
        <w:t xml:space="preserve">направление </w:t>
      </w:r>
      <w:r w:rsidR="009501FD">
        <w:t>иллюстраций</w:t>
      </w:r>
      <w:r w:rsidR="00CD1F38" w:rsidRPr="00A13520">
        <w:t xml:space="preserve"> победителей региональных этапов в департамент по связям с общественностью ПАО «МРСК Сибири». </w:t>
      </w:r>
    </w:p>
    <w:p w:rsidR="00CD1F38" w:rsidRPr="00A13520" w:rsidRDefault="00CD1F38" w:rsidP="009501FD">
      <w:pPr>
        <w:pStyle w:val="a7"/>
        <w:numPr>
          <w:ilvl w:val="0"/>
          <w:numId w:val="8"/>
        </w:numPr>
        <w:spacing w:before="0" w:beforeAutospacing="0" w:after="0" w:afterAutospacing="0"/>
        <w:ind w:left="567" w:hanging="141"/>
      </w:pPr>
      <w:r w:rsidRPr="00A13520">
        <w:t xml:space="preserve">До </w:t>
      </w:r>
      <w:r w:rsidR="00565710" w:rsidRPr="00565710">
        <w:t>2</w:t>
      </w:r>
      <w:r w:rsidR="009501FD">
        <w:t>0</w:t>
      </w:r>
      <w:r w:rsidRPr="00A13520">
        <w:t>.0</w:t>
      </w:r>
      <w:r w:rsidR="00E959B5">
        <w:t>3</w:t>
      </w:r>
      <w:r w:rsidRPr="00A13520">
        <w:t>.201</w:t>
      </w:r>
      <w:r w:rsidR="00E959B5">
        <w:t>7</w:t>
      </w:r>
      <w:r w:rsidRPr="00A13520">
        <w:t xml:space="preserve"> - определение победителей финала, рассылка опо</w:t>
      </w:r>
      <w:r w:rsidR="00893F5F">
        <w:t>вещений о результатах Конкурса;</w:t>
      </w:r>
    </w:p>
    <w:p w:rsidR="00CD1F38" w:rsidRDefault="00CD1F38" w:rsidP="00464106">
      <w:pPr>
        <w:pStyle w:val="a7"/>
        <w:numPr>
          <w:ilvl w:val="0"/>
          <w:numId w:val="8"/>
        </w:numPr>
        <w:spacing w:before="0" w:beforeAutospacing="0" w:after="0" w:afterAutospacing="0"/>
        <w:ind w:left="567" w:hanging="141"/>
      </w:pPr>
      <w:r w:rsidRPr="00A13520">
        <w:t xml:space="preserve">до </w:t>
      </w:r>
      <w:r w:rsidR="00565710" w:rsidRPr="00565710">
        <w:t>30</w:t>
      </w:r>
      <w:r w:rsidRPr="00A13520">
        <w:t xml:space="preserve"> </w:t>
      </w:r>
      <w:r w:rsidR="00E959B5">
        <w:t>апреля</w:t>
      </w:r>
      <w:r w:rsidRPr="00A13520">
        <w:t xml:space="preserve"> 201</w:t>
      </w:r>
      <w:r w:rsidR="00E959B5">
        <w:t>7</w:t>
      </w:r>
      <w:r w:rsidRPr="00A13520">
        <w:t xml:space="preserve"> </w:t>
      </w:r>
      <w:r w:rsidR="00565710">
        <w:t>–</w:t>
      </w:r>
      <w:r w:rsidRPr="00A13520">
        <w:t xml:space="preserve"> </w:t>
      </w:r>
      <w:r w:rsidR="00565710">
        <w:t xml:space="preserve">издание сборника иллюстрированных историй </w:t>
      </w:r>
      <w:r w:rsidR="00565710" w:rsidRPr="00565710">
        <w:t>«Путешествие в страну электричества»</w:t>
      </w:r>
      <w:r w:rsidR="00565710">
        <w:t xml:space="preserve">, рассылка финалистам  </w:t>
      </w:r>
      <w:r w:rsidR="002C6F6F">
        <w:t>региональных этапов</w:t>
      </w:r>
      <w:r w:rsidR="00565710">
        <w:t xml:space="preserve"> конкур</w:t>
      </w:r>
      <w:r w:rsidR="002C6F6F">
        <w:t>с</w:t>
      </w:r>
      <w:r w:rsidR="00565710">
        <w:t xml:space="preserve">а, </w:t>
      </w:r>
      <w:r w:rsidRPr="00A13520">
        <w:t>организация телемоста при участии всех победителей конкурса</w:t>
      </w:r>
      <w:r w:rsidR="00565710">
        <w:t xml:space="preserve"> с вручением призов и экземпляров сборника</w:t>
      </w:r>
      <w:r w:rsidR="003E030E" w:rsidRPr="00A13520">
        <w:t>.</w:t>
      </w:r>
    </w:p>
    <w:p w:rsidR="009501FD" w:rsidRPr="00A13520" w:rsidRDefault="009501FD" w:rsidP="009501FD">
      <w:pPr>
        <w:pStyle w:val="a7"/>
        <w:spacing w:before="0" w:beforeAutospacing="0" w:after="0" w:afterAutospacing="0"/>
        <w:ind w:left="567"/>
      </w:pPr>
    </w:p>
    <w:p w:rsidR="00CD1F38" w:rsidRPr="00A13520" w:rsidRDefault="00CD1F38" w:rsidP="00464106">
      <w:pPr>
        <w:jc w:val="both"/>
      </w:pPr>
      <w:r w:rsidRPr="00A13520">
        <w:t xml:space="preserve">4.2. </w:t>
      </w:r>
      <w:r w:rsidR="001C7735">
        <w:t>Региональные конкурсные комиссии</w:t>
      </w:r>
      <w:r w:rsidRPr="00A13520">
        <w:t xml:space="preserve"> не рассматрива</w:t>
      </w:r>
      <w:r w:rsidR="001C7735">
        <w:t>ю</w:t>
      </w:r>
      <w:r w:rsidRPr="00A13520">
        <w:t>т конкурсные материалы, поступившие позже назначенного срока, а также материалы, не отвечающие требованиям, указанны</w:t>
      </w:r>
      <w:r w:rsidR="001C7735">
        <w:t>м в п. 8. настоящего положения.</w:t>
      </w:r>
    </w:p>
    <w:p w:rsidR="00CD1F38" w:rsidRPr="00A13520" w:rsidRDefault="00CD1F38" w:rsidP="00464106">
      <w:r w:rsidRPr="00A13520">
        <w:t xml:space="preserve">4.3. Конкурсные работы направляются в </w:t>
      </w:r>
      <w:r w:rsidR="006F4EDC">
        <w:t>региональные конкурсные комиссии</w:t>
      </w:r>
      <w:r w:rsidRPr="00A13520">
        <w:t xml:space="preserve"> по адресам: </w:t>
      </w:r>
    </w:p>
    <w:p w:rsidR="008146CE" w:rsidRPr="00A13520" w:rsidRDefault="008146CE" w:rsidP="00464106"/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t xml:space="preserve">Для жителей Республики Алтай: </w:t>
      </w:r>
    </w:p>
    <w:p w:rsidR="008146CE" w:rsidRPr="00A13520" w:rsidRDefault="008146CE" w:rsidP="00464106">
      <w:pPr>
        <w:jc w:val="both"/>
      </w:pPr>
      <w:r w:rsidRPr="00A13520">
        <w:t xml:space="preserve">649100, Республика Алтай, </w:t>
      </w:r>
      <w:proofErr w:type="spellStart"/>
      <w:r w:rsidRPr="00A13520">
        <w:t>Майминский</w:t>
      </w:r>
      <w:proofErr w:type="spellEnd"/>
      <w:r w:rsidRPr="00A13520">
        <w:t xml:space="preserve"> район, с. </w:t>
      </w:r>
      <w:proofErr w:type="spellStart"/>
      <w:r w:rsidRPr="00A13520">
        <w:t>Майма</w:t>
      </w:r>
      <w:proofErr w:type="spellEnd"/>
      <w:r w:rsidRPr="00A13520">
        <w:t xml:space="preserve">, ул. Энергетиков, 15, филиал </w:t>
      </w:r>
      <w:r w:rsidR="00522D62">
        <w:t>ПАО</w:t>
      </w:r>
      <w:r w:rsidRPr="00A13520">
        <w:t xml:space="preserve"> «МРСК Сибири» - «Горно-Алтайские электрические сети». </w:t>
      </w:r>
    </w:p>
    <w:p w:rsidR="008146CE" w:rsidRPr="00A13520" w:rsidRDefault="008146CE" w:rsidP="00464106">
      <w:pPr>
        <w:jc w:val="both"/>
      </w:pPr>
      <w:r w:rsidRPr="00A13520">
        <w:t xml:space="preserve">Контактные телефоны: </w:t>
      </w:r>
      <w:r w:rsidRPr="00A13520">
        <w:rPr>
          <w:bCs/>
        </w:rPr>
        <w:t xml:space="preserve">(38822)4-76-22, </w:t>
      </w:r>
      <w:r w:rsidRPr="00A13520">
        <w:rPr>
          <w:bCs/>
          <w:lang w:val="en-US"/>
        </w:rPr>
        <w:t>e</w:t>
      </w:r>
      <w:r w:rsidRPr="00A13520">
        <w:rPr>
          <w:bCs/>
        </w:rPr>
        <w:t>-</w:t>
      </w:r>
      <w:r w:rsidRPr="00A13520">
        <w:rPr>
          <w:bCs/>
          <w:lang w:val="en-US"/>
        </w:rPr>
        <w:t>mail</w:t>
      </w:r>
      <w:r w:rsidRPr="00A13520">
        <w:rPr>
          <w:bCs/>
        </w:rPr>
        <w:t>:</w:t>
      </w:r>
      <w:r w:rsidRPr="00A13520">
        <w:t xml:space="preserve"> </w:t>
      </w:r>
      <w:hyperlink r:id="rId9" w:history="1">
        <w:r w:rsidRPr="00A13520">
          <w:rPr>
            <w:rStyle w:val="a9"/>
            <w:lang w:val="en-US"/>
          </w:rPr>
          <w:t>Borodina</w:t>
        </w:r>
        <w:r w:rsidRPr="00A13520">
          <w:rPr>
            <w:rStyle w:val="a9"/>
          </w:rPr>
          <w:t>_</w:t>
        </w:r>
        <w:r w:rsidRPr="00A13520">
          <w:rPr>
            <w:rStyle w:val="a9"/>
            <w:lang w:val="en-US"/>
          </w:rPr>
          <w:t>EB</w:t>
        </w:r>
        <w:r w:rsidRPr="00A13520">
          <w:rPr>
            <w:rStyle w:val="a9"/>
          </w:rPr>
          <w:t>@</w:t>
        </w:r>
        <w:r w:rsidRPr="00A13520">
          <w:rPr>
            <w:rStyle w:val="a9"/>
            <w:lang w:val="en-US"/>
          </w:rPr>
          <w:t>ba</w:t>
        </w:r>
        <w:r w:rsidRPr="00A13520">
          <w:rPr>
            <w:rStyle w:val="a9"/>
          </w:rPr>
          <w:t>.</w:t>
        </w:r>
        <w:r w:rsidRPr="00A13520">
          <w:rPr>
            <w:rStyle w:val="a9"/>
            <w:lang w:val="en-US"/>
          </w:rPr>
          <w:t>mrsks</w:t>
        </w:r>
        <w:r w:rsidRPr="00A13520">
          <w:rPr>
            <w:rStyle w:val="a9"/>
          </w:rPr>
          <w:t>.</w:t>
        </w:r>
        <w:proofErr w:type="spellStart"/>
        <w:r w:rsidRPr="00A13520">
          <w:rPr>
            <w:rStyle w:val="a9"/>
            <w:lang w:val="en-US"/>
          </w:rPr>
          <w:t>ru</w:t>
        </w:r>
        <w:proofErr w:type="spellEnd"/>
      </w:hyperlink>
      <w:r w:rsidRPr="00A13520">
        <w:t xml:space="preserve">, </w:t>
      </w:r>
    </w:p>
    <w:p w:rsidR="008146CE" w:rsidRPr="00A13520" w:rsidRDefault="008146CE" w:rsidP="00464106">
      <w:pPr>
        <w:jc w:val="both"/>
      </w:pPr>
      <w:r w:rsidRPr="00A13520">
        <w:t xml:space="preserve">Контактное лицо – Бородина Евгения Борисовна. </w:t>
      </w:r>
    </w:p>
    <w:p w:rsidR="008146CE" w:rsidRPr="00A13520" w:rsidRDefault="008146CE" w:rsidP="00464106">
      <w:pPr>
        <w:jc w:val="both"/>
      </w:pPr>
    </w:p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t xml:space="preserve">Для жителей Республики Бурятия: </w:t>
      </w:r>
    </w:p>
    <w:p w:rsidR="008146CE" w:rsidRPr="00A13520" w:rsidRDefault="008146CE" w:rsidP="00464106">
      <w:pPr>
        <w:jc w:val="both"/>
        <w:rPr>
          <w:bCs/>
        </w:rPr>
      </w:pPr>
      <w:r w:rsidRPr="00A13520">
        <w:t xml:space="preserve">670034, Республика Бурятия, г. Улан-Удэ, </w:t>
      </w:r>
      <w:proofErr w:type="spellStart"/>
      <w:r w:rsidRPr="00A13520">
        <w:t>пр-кт</w:t>
      </w:r>
      <w:proofErr w:type="spellEnd"/>
      <w:r w:rsidRPr="00A13520">
        <w:t xml:space="preserve"> 50 лет Октября, 28, филиал </w:t>
      </w:r>
      <w:r w:rsidR="000E4C7B">
        <w:t>ПАО</w:t>
      </w:r>
      <w:r w:rsidRPr="00A13520">
        <w:t xml:space="preserve"> «МРСК Сибири» - «Бурятэнерго». Контактные телефоны: </w:t>
      </w:r>
      <w:r w:rsidRPr="00A13520">
        <w:rPr>
          <w:bCs/>
        </w:rPr>
        <w:t xml:space="preserve">(3012) 34-45-70, </w:t>
      </w:r>
    </w:p>
    <w:p w:rsidR="000E4C7B" w:rsidRPr="00F80257" w:rsidRDefault="008146CE" w:rsidP="00464106">
      <w:pPr>
        <w:jc w:val="both"/>
        <w:rPr>
          <w:rFonts w:ascii="Verdana" w:hAnsi="Verdana"/>
          <w:color w:val="000000"/>
          <w:sz w:val="16"/>
          <w:szCs w:val="16"/>
          <w:lang w:val="en-US"/>
        </w:rPr>
      </w:pPr>
      <w:proofErr w:type="gramStart"/>
      <w:r w:rsidRPr="00A13520">
        <w:rPr>
          <w:bCs/>
          <w:lang w:val="en-US"/>
        </w:rPr>
        <w:t>e</w:t>
      </w:r>
      <w:r w:rsidRPr="00F80257">
        <w:rPr>
          <w:bCs/>
          <w:lang w:val="en-US"/>
        </w:rPr>
        <w:t>-</w:t>
      </w:r>
      <w:r w:rsidRPr="00A13520">
        <w:rPr>
          <w:bCs/>
          <w:lang w:val="en-US"/>
        </w:rPr>
        <w:t>mail</w:t>
      </w:r>
      <w:proofErr w:type="gramEnd"/>
      <w:r w:rsidRPr="00F80257">
        <w:rPr>
          <w:bCs/>
          <w:lang w:val="en-US"/>
        </w:rPr>
        <w:t>:</w:t>
      </w:r>
      <w:r w:rsidRPr="00F80257">
        <w:rPr>
          <w:lang w:val="en-US"/>
        </w:rPr>
        <w:t xml:space="preserve"> </w:t>
      </w:r>
      <w:r w:rsidR="00E37357">
        <w:fldChar w:fldCharType="begin"/>
      </w:r>
      <w:r w:rsidR="00E37357" w:rsidRPr="00E37357">
        <w:rPr>
          <w:lang w:val="en-US"/>
        </w:rPr>
        <w:instrText xml:space="preserve"> HYPERLINK "mailto:kapustina_ea@ul.mrsks.ru" </w:instrText>
      </w:r>
      <w:r w:rsidR="00E37357">
        <w:fldChar w:fldCharType="separate"/>
      </w:r>
      <w:r w:rsidR="000E4C7B" w:rsidRPr="000E4C7B">
        <w:rPr>
          <w:rStyle w:val="a9"/>
          <w:lang w:val="en-US"/>
        </w:rPr>
        <w:t>kapustina_ea@ul.mrsks.ru</w:t>
      </w:r>
      <w:r w:rsidR="00E37357">
        <w:rPr>
          <w:rStyle w:val="a9"/>
          <w:lang w:val="en-US"/>
        </w:rPr>
        <w:fldChar w:fldCharType="end"/>
      </w:r>
    </w:p>
    <w:p w:rsidR="008146CE" w:rsidRDefault="008146CE" w:rsidP="00464106">
      <w:pPr>
        <w:jc w:val="both"/>
      </w:pPr>
      <w:r w:rsidRPr="00A13520">
        <w:t xml:space="preserve">Контактное лицо – </w:t>
      </w:r>
      <w:r w:rsidR="000E4C7B">
        <w:t>Капустина Елена Анатольевна</w:t>
      </w:r>
    </w:p>
    <w:p w:rsidR="00807797" w:rsidRDefault="00807797" w:rsidP="00464106">
      <w:pPr>
        <w:jc w:val="both"/>
      </w:pPr>
    </w:p>
    <w:p w:rsidR="00807797" w:rsidRDefault="00807797" w:rsidP="00807797">
      <w:pPr>
        <w:jc w:val="both"/>
        <w:rPr>
          <w:b/>
        </w:rPr>
      </w:pPr>
      <w:r w:rsidRPr="00807797">
        <w:rPr>
          <w:b/>
        </w:rPr>
        <w:t>Для жителей Республики Тыва</w:t>
      </w:r>
      <w:r>
        <w:rPr>
          <w:b/>
        </w:rPr>
        <w:t>:</w:t>
      </w:r>
    </w:p>
    <w:p w:rsidR="00807797" w:rsidRDefault="00807797" w:rsidP="00807797">
      <w:pPr>
        <w:jc w:val="both"/>
      </w:pPr>
      <w:r>
        <w:t>667000, Республика Тыва, г. Кызыл, ул. Рабочая, 2, ОАО «Тываэнерго». Контактные</w:t>
      </w:r>
    </w:p>
    <w:p w:rsidR="00807797" w:rsidRDefault="00807797" w:rsidP="00807797">
      <w:pPr>
        <w:jc w:val="both"/>
      </w:pPr>
      <w:proofErr w:type="gramStart"/>
      <w:r>
        <w:t>телефоны</w:t>
      </w:r>
      <w:proofErr w:type="gramEnd"/>
      <w:r>
        <w:t>: : (39422) 9-84-33, e-</w:t>
      </w:r>
      <w:proofErr w:type="spellStart"/>
      <w:r>
        <w:t>mail</w:t>
      </w:r>
      <w:proofErr w:type="spellEnd"/>
      <w:r>
        <w:t xml:space="preserve">: </w:t>
      </w:r>
      <w:hyperlink r:id="rId10" w:history="1">
        <w:r w:rsidRPr="00E36894">
          <w:rPr>
            <w:rStyle w:val="a9"/>
          </w:rPr>
          <w:t>NadyktoIE@tuva.mrsk-sib.ru</w:t>
        </w:r>
      </w:hyperlink>
    </w:p>
    <w:p w:rsidR="00807797" w:rsidRPr="00807797" w:rsidRDefault="00807797" w:rsidP="00807797">
      <w:pPr>
        <w:jc w:val="both"/>
      </w:pPr>
      <w:r>
        <w:t>Контактное лицо – Надыкто Ирина Энгельсовна.</w:t>
      </w:r>
    </w:p>
    <w:p w:rsidR="008146CE" w:rsidRPr="00A13520" w:rsidRDefault="008146CE" w:rsidP="00464106">
      <w:pPr>
        <w:jc w:val="both"/>
      </w:pPr>
    </w:p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t xml:space="preserve">Для жителей Республики Хакасия: </w:t>
      </w:r>
    </w:p>
    <w:p w:rsidR="008146CE" w:rsidRPr="00A13520" w:rsidRDefault="008146CE" w:rsidP="00464106">
      <w:pPr>
        <w:jc w:val="both"/>
        <w:rPr>
          <w:bCs/>
        </w:rPr>
      </w:pPr>
      <w:r w:rsidRPr="00A13520">
        <w:t xml:space="preserve">655017, Республика Хакасия, г. Абакан, ул. Пушкина,74, филиал </w:t>
      </w:r>
      <w:r w:rsidR="000E4C7B">
        <w:t>ПАО</w:t>
      </w:r>
      <w:r w:rsidRPr="00A13520">
        <w:t xml:space="preserve"> «МРСК Сибири» - «Хакасэнерго». Контактные телефоны: </w:t>
      </w:r>
      <w:r w:rsidRPr="00A13520">
        <w:rPr>
          <w:bCs/>
        </w:rPr>
        <w:t xml:space="preserve">(3902)31-23-82,  </w:t>
      </w:r>
      <w:r w:rsidRPr="00A13520">
        <w:rPr>
          <w:bCs/>
          <w:lang w:val="en-US"/>
        </w:rPr>
        <w:t>e</w:t>
      </w:r>
      <w:r w:rsidRPr="00A13520">
        <w:rPr>
          <w:bCs/>
        </w:rPr>
        <w:t>-</w:t>
      </w:r>
      <w:r w:rsidRPr="00A13520">
        <w:rPr>
          <w:bCs/>
          <w:lang w:val="en-US"/>
        </w:rPr>
        <w:t>mail</w:t>
      </w:r>
      <w:r w:rsidRPr="00A13520">
        <w:rPr>
          <w:bCs/>
        </w:rPr>
        <w:t xml:space="preserve">: </w:t>
      </w:r>
      <w:hyperlink r:id="rId11" w:history="1">
        <w:r w:rsidRPr="00A13520">
          <w:rPr>
            <w:rStyle w:val="a9"/>
          </w:rPr>
          <w:t xml:space="preserve">jukova_ia@ab.mrsks.ru </w:t>
        </w:r>
      </w:hyperlink>
      <w:r w:rsidRPr="00A13520">
        <w:rPr>
          <w:bCs/>
        </w:rPr>
        <w:t xml:space="preserve">.  </w:t>
      </w:r>
    </w:p>
    <w:p w:rsidR="008146CE" w:rsidRPr="00A13520" w:rsidRDefault="008146CE" w:rsidP="00464106">
      <w:pPr>
        <w:jc w:val="both"/>
        <w:rPr>
          <w:bCs/>
        </w:rPr>
      </w:pPr>
      <w:r w:rsidRPr="00A13520">
        <w:rPr>
          <w:bCs/>
        </w:rPr>
        <w:t xml:space="preserve">Контактное лицо – Жукова Ирина Александровна. </w:t>
      </w:r>
    </w:p>
    <w:p w:rsidR="008146CE" w:rsidRDefault="008146CE" w:rsidP="00464106">
      <w:pPr>
        <w:jc w:val="both"/>
      </w:pPr>
    </w:p>
    <w:p w:rsidR="00700F6F" w:rsidRPr="00A13520" w:rsidRDefault="00700F6F" w:rsidP="00464106">
      <w:pPr>
        <w:jc w:val="both"/>
      </w:pPr>
    </w:p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lastRenderedPageBreak/>
        <w:t xml:space="preserve">Для жителей Алтайского края: </w:t>
      </w:r>
    </w:p>
    <w:p w:rsidR="008146CE" w:rsidRPr="00A13520" w:rsidRDefault="008146CE" w:rsidP="00464106">
      <w:pPr>
        <w:jc w:val="both"/>
      </w:pPr>
      <w:r w:rsidRPr="00A13520">
        <w:t xml:space="preserve">656002, Алтайский край, г. Барнаул, ул. Кулагина, 16, филиал </w:t>
      </w:r>
      <w:r w:rsidR="000E4C7B">
        <w:t>П</w:t>
      </w:r>
      <w:r w:rsidRPr="00A13520">
        <w:t xml:space="preserve">АО «МРСК Сибири» - «Алтайэнерго». Контактные телефоны:8 (3852)56-80-45, </w:t>
      </w:r>
      <w:r w:rsidRPr="00A13520">
        <w:rPr>
          <w:lang w:val="en-US"/>
        </w:rPr>
        <w:t>e</w:t>
      </w:r>
      <w:r w:rsidRPr="00A13520">
        <w:t>-</w:t>
      </w:r>
      <w:r w:rsidRPr="00A13520">
        <w:rPr>
          <w:lang w:val="en-US"/>
        </w:rPr>
        <w:t>mail</w:t>
      </w:r>
      <w:r w:rsidRPr="00A13520">
        <w:t xml:space="preserve">: </w:t>
      </w:r>
      <w:hyperlink r:id="rId12" w:history="1">
        <w:r w:rsidRPr="00A13520">
          <w:rPr>
            <w:rStyle w:val="a9"/>
            <w:lang w:val="en-US"/>
          </w:rPr>
          <w:t>g</w:t>
        </w:r>
        <w:r w:rsidRPr="00A13520">
          <w:rPr>
            <w:rStyle w:val="a9"/>
          </w:rPr>
          <w:t>lushkova_EA@ba.mrsks.ru</w:t>
        </w:r>
      </w:hyperlink>
      <w:r w:rsidRPr="00A13520">
        <w:t xml:space="preserve">.  </w:t>
      </w:r>
    </w:p>
    <w:p w:rsidR="008146CE" w:rsidRPr="00A13520" w:rsidRDefault="008146CE" w:rsidP="00464106">
      <w:pPr>
        <w:jc w:val="both"/>
      </w:pPr>
      <w:r w:rsidRPr="00A13520">
        <w:t xml:space="preserve">Контактное лицо – Глушкова Елена Александровна. </w:t>
      </w:r>
    </w:p>
    <w:p w:rsidR="008146CE" w:rsidRPr="00A13520" w:rsidRDefault="008146CE" w:rsidP="00464106">
      <w:pPr>
        <w:jc w:val="both"/>
      </w:pPr>
    </w:p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t xml:space="preserve">Для жителей Забайкальского края: </w:t>
      </w:r>
    </w:p>
    <w:p w:rsidR="008146CE" w:rsidRPr="00A13520" w:rsidRDefault="008146CE" w:rsidP="00464106">
      <w:pPr>
        <w:jc w:val="both"/>
      </w:pPr>
      <w:r w:rsidRPr="00A13520">
        <w:t xml:space="preserve">672010, Забайкальский край, г. Чита, ул. Анохина,7, филиал </w:t>
      </w:r>
      <w:r w:rsidR="000E4C7B">
        <w:t>П</w:t>
      </w:r>
      <w:r w:rsidRPr="00A13520">
        <w:t xml:space="preserve">АО «МРСК Сибири» - «Читаэнерго». Контактные телефоны: 8 </w:t>
      </w:r>
      <w:r w:rsidRPr="00A13520">
        <w:rPr>
          <w:bCs/>
        </w:rPr>
        <w:t>(3022)388-733</w:t>
      </w:r>
      <w:r w:rsidRPr="00A13520">
        <w:t xml:space="preserve">, </w:t>
      </w:r>
      <w:r w:rsidRPr="00A13520">
        <w:rPr>
          <w:lang w:val="en-US"/>
        </w:rPr>
        <w:t>e</w:t>
      </w:r>
      <w:r w:rsidRPr="00A13520">
        <w:t>-</w:t>
      </w:r>
      <w:r w:rsidRPr="00A13520">
        <w:rPr>
          <w:lang w:val="en-US"/>
        </w:rPr>
        <w:t>mail</w:t>
      </w:r>
      <w:r w:rsidRPr="00A13520">
        <w:t xml:space="preserve">: </w:t>
      </w:r>
      <w:hyperlink r:id="rId13" w:history="1">
        <w:r w:rsidRPr="00A13520">
          <w:rPr>
            <w:rStyle w:val="a9"/>
          </w:rPr>
          <w:t>Shmuilovich_PU@ch.mrsks.ru</w:t>
        </w:r>
      </w:hyperlink>
      <w:r w:rsidRPr="00A13520">
        <w:t xml:space="preserve"> . </w:t>
      </w:r>
    </w:p>
    <w:p w:rsidR="008146CE" w:rsidRPr="00A13520" w:rsidRDefault="008146CE" w:rsidP="00464106">
      <w:pPr>
        <w:jc w:val="both"/>
      </w:pPr>
      <w:r w:rsidRPr="00A13520">
        <w:t>Контактное лицо - Шмуйлович Полина Юрьевна.</w:t>
      </w:r>
    </w:p>
    <w:p w:rsidR="008146CE" w:rsidRPr="00A13520" w:rsidRDefault="008146CE" w:rsidP="00464106">
      <w:pPr>
        <w:jc w:val="both"/>
      </w:pPr>
    </w:p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t xml:space="preserve">Для жителей Красноярского края: </w:t>
      </w:r>
    </w:p>
    <w:p w:rsidR="000E4C7B" w:rsidRDefault="008146CE" w:rsidP="00464106">
      <w:pPr>
        <w:jc w:val="both"/>
        <w:rPr>
          <w:bCs/>
        </w:rPr>
      </w:pPr>
      <w:r w:rsidRPr="00A13520">
        <w:t xml:space="preserve">660041, Красноярский край, г. Красноярск, пр. Свободный, 66 А, филиал </w:t>
      </w:r>
      <w:r w:rsidR="000E4C7B">
        <w:t>П</w:t>
      </w:r>
      <w:r w:rsidRPr="00A13520">
        <w:t xml:space="preserve">АО «МРСК Сибири» - «Красноярскэнерго». Контактные телефоны: </w:t>
      </w:r>
      <w:r w:rsidRPr="00A13520">
        <w:rPr>
          <w:bCs/>
        </w:rPr>
        <w:t xml:space="preserve">8(391)2566886 </w:t>
      </w:r>
    </w:p>
    <w:p w:rsidR="003D770C" w:rsidRDefault="00E37357" w:rsidP="00464106">
      <w:pPr>
        <w:jc w:val="both"/>
        <w:rPr>
          <w:bCs/>
        </w:rPr>
      </w:pPr>
      <w:hyperlink r:id="rId14" w:history="1">
        <w:r w:rsidR="003D770C" w:rsidRPr="00E36894">
          <w:rPr>
            <w:rStyle w:val="a9"/>
            <w:bCs/>
          </w:rPr>
          <w:t>burova_ma@kr.mrsks.ru</w:t>
        </w:r>
      </w:hyperlink>
    </w:p>
    <w:p w:rsidR="008146CE" w:rsidRPr="00A13520" w:rsidRDefault="000E4C7B" w:rsidP="00464106">
      <w:pPr>
        <w:jc w:val="both"/>
        <w:rPr>
          <w:bCs/>
        </w:rPr>
      </w:pPr>
      <w:r>
        <w:rPr>
          <w:bCs/>
        </w:rPr>
        <w:t xml:space="preserve">Контактное лицо – </w:t>
      </w:r>
      <w:r w:rsidR="003D770C">
        <w:rPr>
          <w:bCs/>
        </w:rPr>
        <w:t>Бурова Мария Александровна</w:t>
      </w:r>
      <w:r>
        <w:rPr>
          <w:bCs/>
        </w:rPr>
        <w:t>.</w:t>
      </w:r>
    </w:p>
    <w:p w:rsidR="008146CE" w:rsidRPr="00A13520" w:rsidRDefault="008146CE" w:rsidP="00464106">
      <w:pPr>
        <w:jc w:val="both"/>
        <w:rPr>
          <w:bCs/>
        </w:rPr>
      </w:pPr>
    </w:p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t xml:space="preserve">Для жителей Кемеровской области: </w:t>
      </w:r>
    </w:p>
    <w:p w:rsidR="008146CE" w:rsidRPr="00A13520" w:rsidRDefault="008146CE" w:rsidP="00464106">
      <w:pPr>
        <w:jc w:val="both"/>
      </w:pPr>
      <w:r w:rsidRPr="00A13520">
        <w:t xml:space="preserve">650991 г. Кемерово, ул. Н. Островского, д. 11, филиал </w:t>
      </w:r>
      <w:r w:rsidR="000E4C7B">
        <w:t>П</w:t>
      </w:r>
      <w:r w:rsidRPr="00A13520">
        <w:t>АО «МРСК Сибири» - «Кузбассэнерго – РЭС». Контактные телефоны: 8 (3842) 45-</w:t>
      </w:r>
      <w:r w:rsidR="000E4C7B">
        <w:t>49</w:t>
      </w:r>
      <w:r w:rsidRPr="00A13520">
        <w:t>-</w:t>
      </w:r>
      <w:r w:rsidR="000E4C7B">
        <w:t>54</w:t>
      </w:r>
      <w:r w:rsidRPr="00A13520">
        <w:t>, e-</w:t>
      </w:r>
      <w:proofErr w:type="spellStart"/>
      <w:r w:rsidRPr="00A13520">
        <w:t>mail</w:t>
      </w:r>
      <w:proofErr w:type="spellEnd"/>
      <w:r w:rsidRPr="00A13520">
        <w:t xml:space="preserve">: </w:t>
      </w:r>
      <w:hyperlink r:id="rId15" w:history="1">
        <w:r w:rsidR="000E4C7B" w:rsidRPr="000E4C7B">
          <w:rPr>
            <w:rStyle w:val="a9"/>
          </w:rPr>
          <w:t>britvina_nn@ke.mrsks.ru</w:t>
        </w:r>
      </w:hyperlink>
      <w:r w:rsidR="000E4C7B" w:rsidRPr="000E4C7B">
        <w:rPr>
          <w:rStyle w:val="a9"/>
        </w:rPr>
        <w:t>.</w:t>
      </w:r>
    </w:p>
    <w:p w:rsidR="008146CE" w:rsidRPr="00A13520" w:rsidRDefault="008146CE" w:rsidP="00464106">
      <w:pPr>
        <w:jc w:val="both"/>
      </w:pPr>
      <w:r w:rsidRPr="00A13520">
        <w:t xml:space="preserve">Контактное лицо – </w:t>
      </w:r>
      <w:r w:rsidR="000E4C7B">
        <w:t>Бритвина Наталья Николаевна.</w:t>
      </w:r>
    </w:p>
    <w:p w:rsidR="008146CE" w:rsidRPr="00A13520" w:rsidRDefault="008146CE" w:rsidP="00464106">
      <w:pPr>
        <w:jc w:val="both"/>
      </w:pPr>
    </w:p>
    <w:p w:rsidR="008146CE" w:rsidRPr="00A13520" w:rsidRDefault="008146CE" w:rsidP="00464106">
      <w:pPr>
        <w:jc w:val="both"/>
        <w:rPr>
          <w:b/>
        </w:rPr>
      </w:pPr>
      <w:r w:rsidRPr="00A13520">
        <w:rPr>
          <w:b/>
        </w:rPr>
        <w:t xml:space="preserve">Для жителей Омской области: </w:t>
      </w:r>
    </w:p>
    <w:p w:rsidR="008146CE" w:rsidRPr="00A13520" w:rsidRDefault="008146CE" w:rsidP="00464106">
      <w:pPr>
        <w:jc w:val="both"/>
      </w:pPr>
      <w:r w:rsidRPr="00A13520">
        <w:t xml:space="preserve">644037, Омская область, г. Омск, ул. Некрасова, 1, филиал </w:t>
      </w:r>
      <w:r w:rsidR="000E4C7B">
        <w:t>П</w:t>
      </w:r>
      <w:r w:rsidRPr="00A13520">
        <w:t xml:space="preserve">АО «МРСК Сибири» - «Омскэнерго». Контактные телефоны: 8 (3812) 355-373, </w:t>
      </w:r>
      <w:r w:rsidRPr="00A13520">
        <w:rPr>
          <w:lang w:val="en-US"/>
        </w:rPr>
        <w:t>e</w:t>
      </w:r>
      <w:r w:rsidRPr="00A13520">
        <w:t>-</w:t>
      </w:r>
      <w:r w:rsidRPr="00A13520">
        <w:rPr>
          <w:lang w:val="en-US"/>
        </w:rPr>
        <w:t>mail</w:t>
      </w:r>
      <w:r w:rsidRPr="00A13520">
        <w:t xml:space="preserve">: </w:t>
      </w:r>
      <w:hyperlink r:id="rId16" w:history="1">
        <w:r w:rsidRPr="00A13520">
          <w:rPr>
            <w:rStyle w:val="a9"/>
          </w:rPr>
          <w:t>Chernyavskiy_SN@om.mrsks.ru</w:t>
        </w:r>
      </w:hyperlink>
      <w:r w:rsidRPr="00A13520">
        <w:t xml:space="preserve">. </w:t>
      </w:r>
    </w:p>
    <w:p w:rsidR="008146CE" w:rsidRDefault="008146CE" w:rsidP="00464106">
      <w:r w:rsidRPr="00A13520">
        <w:t>Контактное лицо – Чернявский Станислав Николаевич.</w:t>
      </w:r>
    </w:p>
    <w:p w:rsidR="00807797" w:rsidRDefault="00807797" w:rsidP="00464106"/>
    <w:p w:rsidR="00C063B0" w:rsidRPr="00522D62" w:rsidRDefault="00C063B0" w:rsidP="00464106">
      <w:r w:rsidRPr="003F0775">
        <w:rPr>
          <w:b/>
        </w:rPr>
        <w:t>Обязательная</w:t>
      </w:r>
      <w:r w:rsidRPr="00A13520">
        <w:t xml:space="preserve"> пометка на конверте: Конкурс иллюстрированных </w:t>
      </w:r>
      <w:r w:rsidR="007A1612">
        <w:t>историй.</w:t>
      </w:r>
    </w:p>
    <w:p w:rsidR="003F0B0F" w:rsidRPr="004D65FE" w:rsidRDefault="004D65FE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 xml:space="preserve">5. </w:t>
      </w:r>
      <w:r w:rsidR="002B249B" w:rsidRPr="004D65FE">
        <w:rPr>
          <w:rFonts w:ascii="Times New Roman" w:hAnsi="Times New Roman"/>
        </w:rPr>
        <w:t>Жюри конкурса</w:t>
      </w:r>
      <w:r w:rsidR="003F0B0F" w:rsidRPr="004D65FE">
        <w:rPr>
          <w:rFonts w:ascii="Times New Roman" w:hAnsi="Times New Roman"/>
        </w:rPr>
        <w:t>:</w:t>
      </w:r>
    </w:p>
    <w:p w:rsidR="005350F8" w:rsidRPr="00686F75" w:rsidRDefault="00C2037F" w:rsidP="0046410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right="7"/>
        <w:jc w:val="both"/>
      </w:pPr>
      <w:r w:rsidRPr="004D65FE">
        <w:t xml:space="preserve">5.1. </w:t>
      </w:r>
      <w:r w:rsidR="005350F8" w:rsidRPr="004D65FE">
        <w:t>Победителей региональных этапов Конкурса определяют Региональные конкурсные</w:t>
      </w:r>
      <w:r w:rsidR="005350F8" w:rsidRPr="00686F75">
        <w:t xml:space="preserve"> комиссии</w:t>
      </w:r>
      <w:r w:rsidR="005350F8">
        <w:t xml:space="preserve"> (Приложение №</w:t>
      </w:r>
      <w:r w:rsidR="00D21654">
        <w:t xml:space="preserve"> 1</w:t>
      </w:r>
      <w:r w:rsidR="005350F8">
        <w:t>)</w:t>
      </w:r>
      <w:r w:rsidR="005350F8" w:rsidRPr="00686F75">
        <w:t xml:space="preserve">, созданные в филиалах </w:t>
      </w:r>
      <w:r w:rsidR="00912301">
        <w:t>П</w:t>
      </w:r>
      <w:r w:rsidR="005350F8">
        <w:t xml:space="preserve">АО «МРСК Сибири» </w:t>
      </w:r>
      <w:r w:rsidR="005350F8" w:rsidRPr="00686F75">
        <w:t xml:space="preserve">и </w:t>
      </w:r>
      <w:r w:rsidR="004E6D05">
        <w:t>О</w:t>
      </w:r>
      <w:r w:rsidR="005350F8" w:rsidRPr="00686F75">
        <w:t>АО «</w:t>
      </w:r>
      <w:r w:rsidR="005350F8">
        <w:t>Тываэнерго</w:t>
      </w:r>
      <w:r w:rsidR="00AA0800">
        <w:t>»: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>- «Алтайэнерго»;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>- «Бурятэнерго»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>- «Горно-Алтайские электрические сети»;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 xml:space="preserve">- «Красноярскэнерго»; 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 xml:space="preserve">- «Кузбассэнерго-РЭС»; 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>- «Омскэнерго»;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>-«Хакасэнерго»;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>-«Читаэнерго»;</w:t>
      </w:r>
    </w:p>
    <w:p w:rsidR="005350F8" w:rsidRPr="00686F75" w:rsidRDefault="005350F8" w:rsidP="00464106">
      <w:pPr>
        <w:shd w:val="clear" w:color="auto" w:fill="FFFFFF"/>
        <w:tabs>
          <w:tab w:val="left" w:pos="677"/>
        </w:tabs>
        <w:ind w:left="7"/>
      </w:pPr>
      <w:r w:rsidRPr="00686F75">
        <w:t xml:space="preserve">- </w:t>
      </w:r>
      <w:r w:rsidR="004E6D05">
        <w:t>О</w:t>
      </w:r>
      <w:r w:rsidRPr="00686F75">
        <w:t xml:space="preserve">АО «Тываэнерго». </w:t>
      </w:r>
    </w:p>
    <w:p w:rsidR="002B249B" w:rsidRDefault="00700F6F" w:rsidP="00464106">
      <w:pPr>
        <w:suppressAutoHyphens/>
        <w:jc w:val="both"/>
      </w:pPr>
      <w:r>
        <w:t xml:space="preserve">5.2. </w:t>
      </w:r>
      <w:r w:rsidR="005350F8" w:rsidRPr="00686F75">
        <w:t xml:space="preserve">Победителей финала определяет </w:t>
      </w:r>
      <w:r w:rsidR="005350F8">
        <w:t xml:space="preserve">Оргкомитет </w:t>
      </w:r>
      <w:r w:rsidR="00863766">
        <w:t xml:space="preserve">Конкурса </w:t>
      </w:r>
      <w:r w:rsidR="005350F8">
        <w:t>(Приложение №</w:t>
      </w:r>
      <w:r w:rsidR="00EE49E6">
        <w:t xml:space="preserve"> </w:t>
      </w:r>
      <w:r w:rsidR="005350F8">
        <w:t>1)</w:t>
      </w:r>
    </w:p>
    <w:p w:rsidR="00C447F5" w:rsidRPr="004D65FE" w:rsidRDefault="00C447F5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6. Номинации конкурса</w:t>
      </w:r>
    </w:p>
    <w:p w:rsidR="00C447F5" w:rsidRPr="00B47363" w:rsidRDefault="00863766" w:rsidP="00464106">
      <w:pPr>
        <w:pStyle w:val="a7"/>
        <w:spacing w:before="0" w:beforeAutospacing="0" w:after="0" w:afterAutospacing="0"/>
        <w:jc w:val="both"/>
      </w:pPr>
      <w:r w:rsidRPr="00B47363">
        <w:t xml:space="preserve">6.1. </w:t>
      </w:r>
      <w:r w:rsidR="00C447F5" w:rsidRPr="00B47363">
        <w:t xml:space="preserve">Конкурсная работа должна быть представлена </w:t>
      </w:r>
      <w:r w:rsidR="0045403D" w:rsidRPr="00B47363">
        <w:t xml:space="preserve">в </w:t>
      </w:r>
      <w:r w:rsidR="00C447F5" w:rsidRPr="00B47363">
        <w:t>номинаци</w:t>
      </w:r>
      <w:r w:rsidR="009603CC" w:rsidRPr="00B47363">
        <w:t>ях</w:t>
      </w:r>
      <w:r w:rsidR="00C447F5" w:rsidRPr="00B47363">
        <w:t>:</w:t>
      </w:r>
    </w:p>
    <w:p w:rsidR="003864CB" w:rsidRPr="00B47363" w:rsidRDefault="003864CB" w:rsidP="00464106">
      <w:pPr>
        <w:pStyle w:val="a7"/>
        <w:spacing w:before="0" w:beforeAutospacing="0" w:after="0" w:afterAutospacing="0"/>
        <w:jc w:val="both"/>
        <w:rPr>
          <w:b/>
        </w:rPr>
      </w:pPr>
      <w:r w:rsidRPr="00B47363">
        <w:rPr>
          <w:b/>
        </w:rPr>
        <w:tab/>
        <w:t>1 этап конкурса.</w:t>
      </w:r>
    </w:p>
    <w:p w:rsidR="009603CC" w:rsidRPr="00B47363" w:rsidRDefault="009603CC" w:rsidP="00464106">
      <w:pPr>
        <w:pStyle w:val="a7"/>
        <w:spacing w:before="0" w:beforeAutospacing="0" w:after="0" w:afterAutospacing="0"/>
        <w:jc w:val="both"/>
      </w:pPr>
      <w:r w:rsidRPr="00B47363">
        <w:tab/>
      </w:r>
      <w:r w:rsidR="00667137">
        <w:t>Литературная часть</w:t>
      </w:r>
      <w:r w:rsidR="0045403D" w:rsidRPr="00B47363">
        <w:t>.</w:t>
      </w:r>
      <w:r w:rsidRPr="00B47363">
        <w:t xml:space="preserve"> </w:t>
      </w:r>
      <w:r w:rsidR="00667137">
        <w:t xml:space="preserve">Для поиска вдохновения рекомендуем Участникам заглянуть в раздел сайта «Конкурс иллюстрированных историй» - ссылка по баннеру на главной странице. </w:t>
      </w:r>
      <w:r w:rsidR="00307D31">
        <w:t xml:space="preserve">Участникам предлагается пофантазировать на заданные темы. В удивительной стране электричества течет совсем другая жизнь со своими </w:t>
      </w:r>
      <w:r w:rsidR="00447FA9">
        <w:t xml:space="preserve">жителями и героями, </w:t>
      </w:r>
      <w:r w:rsidR="00307D31">
        <w:t>приключениями и опасностя</w:t>
      </w:r>
      <w:r w:rsidR="00447FA9">
        <w:t>ми.</w:t>
      </w:r>
      <w:r w:rsidR="00307D31">
        <w:t xml:space="preserve"> </w:t>
      </w:r>
      <w:r w:rsidRPr="00B47363">
        <w:t xml:space="preserve">В номинации </w:t>
      </w:r>
      <w:r w:rsidR="0045403D" w:rsidRPr="00B47363">
        <w:t xml:space="preserve">заявляется </w:t>
      </w:r>
      <w:r w:rsidR="00C064ED" w:rsidRPr="008A55D6">
        <w:t>произведение в прозе (рассказ, сказка, эссе)</w:t>
      </w:r>
      <w:r w:rsidR="004E6D05">
        <w:t xml:space="preserve"> объемом от 2</w:t>
      </w:r>
      <w:r w:rsidR="003D153D">
        <w:t xml:space="preserve"> </w:t>
      </w:r>
      <w:r w:rsidR="004E6D05">
        <w:t>000 до 6</w:t>
      </w:r>
      <w:r w:rsidR="003D153D">
        <w:t xml:space="preserve"> </w:t>
      </w:r>
      <w:r w:rsidR="004E6D05">
        <w:t>000</w:t>
      </w:r>
      <w:r w:rsidR="0045403D" w:rsidRPr="008A55D6">
        <w:t xml:space="preserve"> </w:t>
      </w:r>
      <w:r w:rsidR="004E6D05">
        <w:t xml:space="preserve">знаков </w:t>
      </w:r>
      <w:r w:rsidR="0045403D" w:rsidRPr="00B47363">
        <w:t>на одну из следующих</w:t>
      </w:r>
      <w:r w:rsidRPr="00B47363">
        <w:t xml:space="preserve"> тем:</w:t>
      </w:r>
    </w:p>
    <w:p w:rsidR="00C064ED" w:rsidRPr="004E6D05" w:rsidRDefault="00B47363" w:rsidP="00B47363">
      <w:pPr>
        <w:pStyle w:val="a7"/>
        <w:spacing w:before="0" w:beforeAutospacing="0" w:after="0" w:afterAutospacing="0"/>
        <w:ind w:left="708" w:firstLine="708"/>
        <w:jc w:val="both"/>
      </w:pPr>
      <w:r w:rsidRPr="004E6D05">
        <w:t xml:space="preserve">- </w:t>
      </w:r>
      <w:r w:rsidR="004E6D05" w:rsidRPr="00573DA2">
        <w:rPr>
          <w:b/>
        </w:rPr>
        <w:t>Энергетика будущего</w:t>
      </w:r>
      <w:r w:rsidR="004E6D05">
        <w:t xml:space="preserve">. </w:t>
      </w:r>
      <w:r w:rsidR="00667137">
        <w:t>Сказка или эссе с фантазиями</w:t>
      </w:r>
      <w:r w:rsidR="004E6D05">
        <w:t xml:space="preserve"> на тему</w:t>
      </w:r>
      <w:r w:rsidR="003D153D">
        <w:t>,</w:t>
      </w:r>
      <w:r w:rsidR="004E6D05">
        <w:t xml:space="preserve"> какой будет энергетика</w:t>
      </w:r>
      <w:r w:rsidR="003D153D">
        <w:t xml:space="preserve"> будущего</w:t>
      </w:r>
      <w:r w:rsidR="004E6D05">
        <w:t>.</w:t>
      </w:r>
    </w:p>
    <w:p w:rsidR="00B47363" w:rsidRPr="004E6D05" w:rsidRDefault="00C064ED" w:rsidP="00B47363">
      <w:pPr>
        <w:pStyle w:val="a7"/>
        <w:spacing w:before="0" w:beforeAutospacing="0" w:after="0" w:afterAutospacing="0"/>
        <w:ind w:left="708" w:firstLine="708"/>
        <w:jc w:val="both"/>
      </w:pPr>
      <w:r w:rsidRPr="004E6D05">
        <w:lastRenderedPageBreak/>
        <w:t xml:space="preserve">- </w:t>
      </w:r>
      <w:r w:rsidR="00447FA9" w:rsidRPr="00573DA2">
        <w:rPr>
          <w:b/>
        </w:rPr>
        <w:t>К</w:t>
      </w:r>
      <w:r w:rsidR="00E81FA3" w:rsidRPr="00573DA2">
        <w:rPr>
          <w:b/>
        </w:rPr>
        <w:t>аникул</w:t>
      </w:r>
      <w:r w:rsidRPr="00573DA2">
        <w:rPr>
          <w:b/>
        </w:rPr>
        <w:t>ы и</w:t>
      </w:r>
      <w:r w:rsidR="00447FA9" w:rsidRPr="00573DA2">
        <w:rPr>
          <w:b/>
        </w:rPr>
        <w:t xml:space="preserve"> </w:t>
      </w:r>
      <w:r w:rsidRPr="00573DA2">
        <w:rPr>
          <w:b/>
        </w:rPr>
        <w:t>безопасное электричество</w:t>
      </w:r>
      <w:r w:rsidR="00667137">
        <w:t xml:space="preserve">. Рассказ или эссе на тему </w:t>
      </w:r>
      <w:proofErr w:type="spellStart"/>
      <w:r w:rsidR="00667137">
        <w:t>энергобезопасности</w:t>
      </w:r>
      <w:proofErr w:type="spellEnd"/>
      <w:r w:rsidR="00667137">
        <w:t xml:space="preserve"> в любом жанре (юмористическом, приключенческом).</w:t>
      </w:r>
    </w:p>
    <w:p w:rsidR="00C064ED" w:rsidRPr="004E6D05" w:rsidRDefault="00C064ED" w:rsidP="00B47363">
      <w:pPr>
        <w:pStyle w:val="a7"/>
        <w:spacing w:before="0" w:beforeAutospacing="0" w:after="0" w:afterAutospacing="0"/>
        <w:ind w:left="708" w:firstLine="708"/>
        <w:jc w:val="both"/>
      </w:pPr>
      <w:r w:rsidRPr="004E6D05">
        <w:t xml:space="preserve">- </w:t>
      </w:r>
      <w:r w:rsidRPr="00573DA2">
        <w:rPr>
          <w:b/>
        </w:rPr>
        <w:t>Электричество в моей жизни</w:t>
      </w:r>
      <w:r w:rsidR="00573DA2">
        <w:t>.</w:t>
      </w:r>
      <w:r w:rsidR="00667137">
        <w:t xml:space="preserve"> Рассказ или эссе с размышлениями о роли электричества. </w:t>
      </w:r>
    </w:p>
    <w:p w:rsidR="00B47363" w:rsidRPr="004E6D05" w:rsidRDefault="00B47363" w:rsidP="00B47363">
      <w:pPr>
        <w:pStyle w:val="a7"/>
        <w:spacing w:before="0" w:beforeAutospacing="0" w:after="0" w:afterAutospacing="0"/>
        <w:ind w:left="708" w:firstLine="708"/>
        <w:jc w:val="both"/>
      </w:pPr>
      <w:r w:rsidRPr="004E6D05">
        <w:t xml:space="preserve">- </w:t>
      </w:r>
      <w:r w:rsidR="00DF2F76" w:rsidRPr="00573DA2">
        <w:rPr>
          <w:b/>
        </w:rPr>
        <w:t xml:space="preserve">Жил-был </w:t>
      </w:r>
      <w:proofErr w:type="spellStart"/>
      <w:r w:rsidR="00DF2F76" w:rsidRPr="00573DA2">
        <w:rPr>
          <w:b/>
        </w:rPr>
        <w:t>э</w:t>
      </w:r>
      <w:r w:rsidR="003D153D" w:rsidRPr="00573DA2">
        <w:rPr>
          <w:b/>
        </w:rPr>
        <w:t>нерго</w:t>
      </w:r>
      <w:r w:rsidR="00DF2F76" w:rsidRPr="00573DA2">
        <w:rPr>
          <w:b/>
        </w:rPr>
        <w:t>вор</w:t>
      </w:r>
      <w:proofErr w:type="spellEnd"/>
      <w:r w:rsidR="00667137">
        <w:t>. Рассказ или эссе</w:t>
      </w:r>
      <w:r w:rsidR="00C644D3">
        <w:t xml:space="preserve"> на тему </w:t>
      </w:r>
      <w:proofErr w:type="spellStart"/>
      <w:r w:rsidR="00C644D3">
        <w:t>энерговороства</w:t>
      </w:r>
      <w:proofErr w:type="spellEnd"/>
      <w:r w:rsidR="00C644D3">
        <w:t xml:space="preserve">, </w:t>
      </w:r>
      <w:r w:rsidR="00667137">
        <w:t>что это может повлечь за собой.</w:t>
      </w:r>
    </w:p>
    <w:p w:rsidR="00B47363" w:rsidRPr="004E6D05" w:rsidRDefault="00B47363" w:rsidP="003D153D">
      <w:pPr>
        <w:pStyle w:val="a7"/>
        <w:spacing w:before="0" w:beforeAutospacing="0" w:after="0" w:afterAutospacing="0"/>
        <w:ind w:left="708" w:firstLine="708"/>
        <w:jc w:val="both"/>
      </w:pPr>
      <w:r w:rsidRPr="004E6D05">
        <w:t xml:space="preserve">- </w:t>
      </w:r>
      <w:r w:rsidR="003D153D" w:rsidRPr="00573DA2">
        <w:rPr>
          <w:b/>
        </w:rPr>
        <w:t>Старая сказка на новый лад.</w:t>
      </w:r>
      <w:r w:rsidR="003D153D">
        <w:t xml:space="preserve"> </w:t>
      </w:r>
      <w:r w:rsidR="00573DA2">
        <w:t>Предлагаем пофантазировать</w:t>
      </w:r>
      <w:r w:rsidR="00700F6F">
        <w:t xml:space="preserve"> о том, как изменится известная сказка</w:t>
      </w:r>
      <w:r w:rsidR="00032D98">
        <w:t>, е</w:t>
      </w:r>
      <w:r w:rsidR="003D153D">
        <w:t>сли бы в сказочном мире было электричество</w:t>
      </w:r>
      <w:r w:rsidR="00032D98">
        <w:t>.</w:t>
      </w:r>
    </w:p>
    <w:p w:rsidR="003864CB" w:rsidRPr="00B47363" w:rsidRDefault="003864CB" w:rsidP="00464106">
      <w:pPr>
        <w:pStyle w:val="a7"/>
        <w:spacing w:before="0" w:beforeAutospacing="0" w:after="0" w:afterAutospacing="0"/>
        <w:jc w:val="both"/>
        <w:rPr>
          <w:b/>
        </w:rPr>
      </w:pPr>
      <w:r w:rsidRPr="00B47363">
        <w:rPr>
          <w:b/>
        </w:rPr>
        <w:tab/>
        <w:t>2 этап конкурса.</w:t>
      </w:r>
    </w:p>
    <w:p w:rsidR="00C644D3" w:rsidRDefault="003864CB" w:rsidP="00464106">
      <w:pPr>
        <w:pStyle w:val="a7"/>
        <w:spacing w:before="0" w:beforeAutospacing="0" w:after="0" w:afterAutospacing="0"/>
        <w:jc w:val="both"/>
      </w:pPr>
      <w:r w:rsidRPr="00B47363">
        <w:tab/>
        <w:t xml:space="preserve">Иллюстрация (для второго этапа конкурса). </w:t>
      </w:r>
      <w:r w:rsidR="00C644D3">
        <w:t xml:space="preserve">Во втором этапе конкурса могут принимать участие участники первого этапа конкурса, а также </w:t>
      </w:r>
      <w:r w:rsidR="00BD7CF6">
        <w:t>дети</w:t>
      </w:r>
      <w:r w:rsidR="00C644D3">
        <w:t xml:space="preserve">, не принимавшие участие в первом этапе конкурса. </w:t>
      </w:r>
      <w:r w:rsidR="0005512A" w:rsidRPr="00B47363">
        <w:t>И</w:t>
      </w:r>
      <w:r w:rsidRPr="00B47363">
        <w:t>ллюстрац</w:t>
      </w:r>
      <w:r w:rsidR="0005512A" w:rsidRPr="00B47363">
        <w:t xml:space="preserve">ия </w:t>
      </w:r>
      <w:r w:rsidR="00BD7CF6">
        <w:t xml:space="preserve">или несколько иллюстраций </w:t>
      </w:r>
      <w:r w:rsidR="0005512A" w:rsidRPr="00B47363">
        <w:t>должн</w:t>
      </w:r>
      <w:r w:rsidR="00BD7CF6">
        <w:t>ы</w:t>
      </w:r>
      <w:r w:rsidR="0005512A" w:rsidRPr="00B47363">
        <w:t xml:space="preserve"> </w:t>
      </w:r>
      <w:r w:rsidR="00BD7CF6">
        <w:t xml:space="preserve">относиться к </w:t>
      </w:r>
      <w:r w:rsidR="0005512A" w:rsidRPr="00B47363">
        <w:t>одной из истори</w:t>
      </w:r>
      <w:r w:rsidR="00BD7CF6">
        <w:t>й</w:t>
      </w:r>
      <w:r w:rsidR="0005512A" w:rsidRPr="00B47363">
        <w:t xml:space="preserve"> финалистов </w:t>
      </w:r>
      <w:r w:rsidR="00C644D3">
        <w:t>первого</w:t>
      </w:r>
      <w:r w:rsidR="00BD7CF6">
        <w:t xml:space="preserve"> (литературного)</w:t>
      </w:r>
      <w:r w:rsidR="0005512A" w:rsidRPr="00B47363">
        <w:t xml:space="preserve"> этапа конкурса</w:t>
      </w:r>
      <w:r w:rsidR="00893F5F">
        <w:t xml:space="preserve">. </w:t>
      </w:r>
      <w:r w:rsidR="00BD7CF6">
        <w:t>Участник второго этапа конкурса может предоставить иллюстрации к различным историям, каждая из которых должн</w:t>
      </w:r>
      <w:r w:rsidR="00946A08">
        <w:t xml:space="preserve">а быть заявлена как отдельная. </w:t>
      </w:r>
      <w:r w:rsidR="00893F5F">
        <w:t xml:space="preserve">С историями финалистов </w:t>
      </w:r>
      <w:r w:rsidR="00C644D3">
        <w:t>первого</w:t>
      </w:r>
      <w:r w:rsidR="00893F5F">
        <w:t xml:space="preserve"> этапа можно будет ознакомиться на сайте </w:t>
      </w:r>
      <w:hyperlink r:id="rId17" w:history="1">
        <w:r w:rsidR="00893F5F" w:rsidRPr="00AD0F83">
          <w:rPr>
            <w:rStyle w:val="a9"/>
            <w:lang w:val="en-US"/>
          </w:rPr>
          <w:t>www</w:t>
        </w:r>
        <w:r w:rsidR="00893F5F" w:rsidRPr="00AD0F83">
          <w:rPr>
            <w:rStyle w:val="a9"/>
          </w:rPr>
          <w:t>.</w:t>
        </w:r>
        <w:proofErr w:type="spellStart"/>
        <w:r w:rsidR="00893F5F" w:rsidRPr="00AD0F83">
          <w:rPr>
            <w:rStyle w:val="a9"/>
            <w:lang w:val="en-US"/>
          </w:rPr>
          <w:t>mrsk</w:t>
        </w:r>
        <w:proofErr w:type="spellEnd"/>
        <w:r w:rsidR="00893F5F" w:rsidRPr="00AD0F83">
          <w:rPr>
            <w:rStyle w:val="a9"/>
          </w:rPr>
          <w:t>-</w:t>
        </w:r>
        <w:r w:rsidR="00893F5F" w:rsidRPr="00AD0F83">
          <w:rPr>
            <w:rStyle w:val="a9"/>
            <w:lang w:val="en-US"/>
          </w:rPr>
          <w:t>sib</w:t>
        </w:r>
        <w:r w:rsidR="00893F5F" w:rsidRPr="00AD0F83">
          <w:rPr>
            <w:rStyle w:val="a9"/>
          </w:rPr>
          <w:t>.</w:t>
        </w:r>
        <w:proofErr w:type="spellStart"/>
        <w:r w:rsidR="00893F5F" w:rsidRPr="00AD0F83">
          <w:rPr>
            <w:rStyle w:val="a9"/>
            <w:lang w:val="en-US"/>
          </w:rPr>
          <w:t>ru</w:t>
        </w:r>
        <w:proofErr w:type="spellEnd"/>
      </w:hyperlink>
      <w:r w:rsidR="00C644D3">
        <w:rPr>
          <w:rStyle w:val="a9"/>
        </w:rPr>
        <w:t xml:space="preserve"> </w:t>
      </w:r>
      <w:r w:rsidR="00C644D3" w:rsidRPr="00C644D3">
        <w:rPr>
          <w:rStyle w:val="a9"/>
          <w:color w:val="auto"/>
          <w:u w:val="none"/>
        </w:rPr>
        <w:t>перейдя по баннеру «Конкурс иллюстрированных историй» с главной страницы</w:t>
      </w:r>
      <w:r w:rsidR="00893F5F">
        <w:t>, а также</w:t>
      </w:r>
      <w:r w:rsidR="00557DCC">
        <w:t xml:space="preserve"> в социальных сетях: </w:t>
      </w:r>
    </w:p>
    <w:p w:rsidR="00C644D3" w:rsidRDefault="00C644D3" w:rsidP="00464106">
      <w:pPr>
        <w:pStyle w:val="a7"/>
        <w:spacing w:before="0" w:beforeAutospacing="0" w:after="0" w:afterAutospacing="0"/>
        <w:jc w:val="both"/>
      </w:pPr>
      <w:r>
        <w:t xml:space="preserve">- </w:t>
      </w:r>
      <w:r w:rsidR="00557DCC">
        <w:t xml:space="preserve">в группе </w:t>
      </w:r>
      <w:proofErr w:type="spellStart"/>
      <w:r w:rsidR="00557DCC">
        <w:t>ВК</w:t>
      </w:r>
      <w:r w:rsidR="00893F5F">
        <w:t>онтакте</w:t>
      </w:r>
      <w:proofErr w:type="spellEnd"/>
      <w:r>
        <w:t>:</w:t>
      </w:r>
      <w:r w:rsidR="00893F5F">
        <w:t xml:space="preserve"> </w:t>
      </w:r>
      <w:hyperlink r:id="rId18" w:history="1">
        <w:r w:rsidRPr="00E36894">
          <w:rPr>
            <w:rStyle w:val="a9"/>
          </w:rPr>
          <w:t>http://vk.com/mrsksibiri</w:t>
        </w:r>
      </w:hyperlink>
    </w:p>
    <w:p w:rsidR="003864CB" w:rsidRPr="00893F5F" w:rsidRDefault="00C644D3" w:rsidP="00464106">
      <w:pPr>
        <w:pStyle w:val="a7"/>
        <w:spacing w:before="0" w:beforeAutospacing="0" w:after="0" w:afterAutospacing="0"/>
        <w:jc w:val="both"/>
      </w:pPr>
      <w:r>
        <w:t xml:space="preserve">- </w:t>
      </w:r>
      <w:r w:rsidR="00893F5F">
        <w:t xml:space="preserve">на странице </w:t>
      </w:r>
      <w:r w:rsidR="00893F5F">
        <w:rPr>
          <w:lang w:val="en-US"/>
        </w:rPr>
        <w:t>Facebook</w:t>
      </w:r>
      <w:r>
        <w:t xml:space="preserve">: </w:t>
      </w:r>
      <w:hyperlink r:id="rId19" w:history="1">
        <w:r w:rsidRPr="003F0775">
          <w:rPr>
            <w:rStyle w:val="a9"/>
            <w:lang w:val="en-US"/>
          </w:rPr>
          <w:t>https</w:t>
        </w:r>
        <w:r w:rsidRPr="00C644D3">
          <w:rPr>
            <w:rStyle w:val="a9"/>
          </w:rPr>
          <w:t>://</w:t>
        </w:r>
        <w:r w:rsidRPr="003F0775">
          <w:rPr>
            <w:rStyle w:val="a9"/>
            <w:lang w:val="en-US"/>
          </w:rPr>
          <w:t>www</w:t>
        </w:r>
        <w:r w:rsidRPr="00C644D3">
          <w:rPr>
            <w:rStyle w:val="a9"/>
          </w:rPr>
          <w:t>.</w:t>
        </w:r>
        <w:proofErr w:type="spellStart"/>
        <w:r w:rsidRPr="003F0775">
          <w:rPr>
            <w:rStyle w:val="a9"/>
            <w:lang w:val="en-US"/>
          </w:rPr>
          <w:t>facebook</w:t>
        </w:r>
        <w:proofErr w:type="spellEnd"/>
        <w:r w:rsidRPr="00C644D3">
          <w:rPr>
            <w:rStyle w:val="a9"/>
          </w:rPr>
          <w:t>.</w:t>
        </w:r>
        <w:r w:rsidRPr="003F0775">
          <w:rPr>
            <w:rStyle w:val="a9"/>
            <w:lang w:val="en-US"/>
          </w:rPr>
          <w:t>com</w:t>
        </w:r>
        <w:r w:rsidRPr="00C644D3">
          <w:rPr>
            <w:rStyle w:val="a9"/>
          </w:rPr>
          <w:t>/</w:t>
        </w:r>
        <w:r w:rsidRPr="003F0775">
          <w:rPr>
            <w:rStyle w:val="a9"/>
            <w:lang w:val="en-US"/>
          </w:rPr>
          <w:t>pages</w:t>
        </w:r>
        <w:r w:rsidRPr="00C644D3">
          <w:rPr>
            <w:rStyle w:val="a9"/>
          </w:rPr>
          <w:t>/%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</w:t>
        </w:r>
        <w:r w:rsidRPr="003F0775">
          <w:rPr>
            <w:rStyle w:val="a9"/>
            <w:lang w:val="en-US"/>
          </w:rPr>
          <w:t>E</w:t>
        </w:r>
        <w:r w:rsidRPr="00C644D3">
          <w:rPr>
            <w:rStyle w:val="a9"/>
          </w:rPr>
          <w:t>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0%90%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</w:t>
        </w:r>
        <w:r w:rsidRPr="003F0775">
          <w:rPr>
            <w:rStyle w:val="a9"/>
            <w:lang w:val="en-US"/>
          </w:rPr>
          <w:t>E</w:t>
        </w:r>
        <w:r w:rsidRPr="00C644D3">
          <w:rPr>
            <w:rStyle w:val="a9"/>
          </w:rPr>
          <w:t>-%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</w:t>
        </w:r>
        <w:r w:rsidRPr="003F0775">
          <w:rPr>
            <w:rStyle w:val="a9"/>
            <w:lang w:val="en-US"/>
          </w:rPr>
          <w:t>C</w:t>
        </w:r>
        <w:r w:rsidRPr="00C644D3">
          <w:rPr>
            <w:rStyle w:val="a9"/>
          </w:rPr>
          <w:t>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</w:t>
        </w:r>
        <w:r w:rsidRPr="003F0775">
          <w:rPr>
            <w:rStyle w:val="a9"/>
            <w:lang w:val="en-US"/>
          </w:rPr>
          <w:t>A</w:t>
        </w:r>
        <w:r w:rsidRPr="00C644D3">
          <w:rPr>
            <w:rStyle w:val="a9"/>
          </w:rPr>
          <w:t>0%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</w:t>
        </w:r>
        <w:r w:rsidRPr="003F0775">
          <w:rPr>
            <w:rStyle w:val="a9"/>
            <w:lang w:val="en-US"/>
          </w:rPr>
          <w:t>A</w:t>
        </w:r>
        <w:r w:rsidRPr="00C644D3">
          <w:rPr>
            <w:rStyle w:val="a9"/>
          </w:rPr>
          <w:t>1%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</w:t>
        </w:r>
        <w:r w:rsidRPr="003F0775">
          <w:rPr>
            <w:rStyle w:val="a9"/>
            <w:lang w:val="en-US"/>
          </w:rPr>
          <w:t>A</w:t>
        </w:r>
        <w:r w:rsidRPr="00C644D3">
          <w:rPr>
            <w:rStyle w:val="a9"/>
          </w:rPr>
          <w:t>-%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</w:t>
        </w:r>
        <w:r w:rsidRPr="003F0775">
          <w:rPr>
            <w:rStyle w:val="a9"/>
            <w:lang w:val="en-US"/>
          </w:rPr>
          <w:t>A</w:t>
        </w:r>
        <w:r w:rsidRPr="00C644D3">
          <w:rPr>
            <w:rStyle w:val="a9"/>
          </w:rPr>
          <w:t>1%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0%98%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0%91%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0%98%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</w:t>
        </w:r>
        <w:r w:rsidRPr="003F0775">
          <w:rPr>
            <w:rStyle w:val="a9"/>
            <w:lang w:val="en-US"/>
          </w:rPr>
          <w:t>A</w:t>
        </w:r>
        <w:r w:rsidRPr="00C644D3">
          <w:rPr>
            <w:rStyle w:val="a9"/>
          </w:rPr>
          <w:t>0%</w:t>
        </w:r>
        <w:r w:rsidRPr="003F0775">
          <w:rPr>
            <w:rStyle w:val="a9"/>
            <w:lang w:val="en-US"/>
          </w:rPr>
          <w:t>D</w:t>
        </w:r>
        <w:r w:rsidRPr="00C644D3">
          <w:rPr>
            <w:rStyle w:val="a9"/>
          </w:rPr>
          <w:t>0%98/137302693037827</w:t>
        </w:r>
      </w:hyperlink>
    </w:p>
    <w:p w:rsidR="00CF1B7A" w:rsidRPr="004D65FE" w:rsidRDefault="00C2037F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7</w:t>
      </w:r>
      <w:r w:rsidR="00FD6CBD" w:rsidRPr="004D65FE">
        <w:rPr>
          <w:rFonts w:ascii="Times New Roman" w:hAnsi="Times New Roman"/>
        </w:rPr>
        <w:t xml:space="preserve">. </w:t>
      </w:r>
      <w:r w:rsidR="00AA0800" w:rsidRPr="004D65FE">
        <w:rPr>
          <w:rFonts w:ascii="Times New Roman" w:hAnsi="Times New Roman"/>
        </w:rPr>
        <w:t>Порядок и условия проведения конкурса</w:t>
      </w:r>
      <w:r w:rsidR="00FD6CBD" w:rsidRPr="004D65FE">
        <w:rPr>
          <w:rFonts w:ascii="Times New Roman" w:hAnsi="Times New Roman"/>
        </w:rPr>
        <w:t>.</w:t>
      </w:r>
    </w:p>
    <w:p w:rsidR="00F04E30" w:rsidRPr="00686F75" w:rsidRDefault="00C2037F" w:rsidP="00807797">
      <w:pPr>
        <w:shd w:val="clear" w:color="auto" w:fill="FFFFFF"/>
        <w:tabs>
          <w:tab w:val="left" w:pos="709"/>
        </w:tabs>
        <w:ind w:left="7" w:right="7"/>
        <w:jc w:val="both"/>
      </w:pPr>
      <w:r>
        <w:t>7</w:t>
      </w:r>
      <w:r w:rsidR="00863766">
        <w:t xml:space="preserve">.1. </w:t>
      </w:r>
      <w:r w:rsidR="00F04E30" w:rsidRPr="00686F75">
        <w:t xml:space="preserve">Конкурс проводится </w:t>
      </w:r>
      <w:r w:rsidR="00807797">
        <w:t>в</w:t>
      </w:r>
      <w:r w:rsidR="00F04E30" w:rsidRPr="00686F75">
        <w:t xml:space="preserve"> </w:t>
      </w:r>
      <w:r w:rsidR="00807797">
        <w:t xml:space="preserve">одной </w:t>
      </w:r>
      <w:r w:rsidR="00F04E30" w:rsidRPr="00686F75">
        <w:t>возрастн</w:t>
      </w:r>
      <w:r w:rsidR="00807797">
        <w:t>ой</w:t>
      </w:r>
      <w:r w:rsidR="00F04E30" w:rsidRPr="00686F75">
        <w:t xml:space="preserve"> категори</w:t>
      </w:r>
      <w:r w:rsidR="00807797">
        <w:t>и</w:t>
      </w:r>
      <w:r w:rsidR="00F04E30">
        <w:t>:</w:t>
      </w:r>
      <w:r w:rsidR="00F04E30" w:rsidRPr="00686F75">
        <w:t xml:space="preserve"> 1</w:t>
      </w:r>
      <w:r w:rsidR="00807797">
        <w:t>0</w:t>
      </w:r>
      <w:r w:rsidR="00F04E30" w:rsidRPr="00686F75">
        <w:t>-1</w:t>
      </w:r>
      <w:r w:rsidR="00807797">
        <w:t>6</w:t>
      </w:r>
      <w:r w:rsidR="00F04E30" w:rsidRPr="00686F75">
        <w:t xml:space="preserve"> лет.</w:t>
      </w:r>
    </w:p>
    <w:p w:rsidR="00F04E30" w:rsidRDefault="00F04E30" w:rsidP="00464106">
      <w:pPr>
        <w:pStyle w:val="a7"/>
        <w:widowControl w:val="0"/>
        <w:numPr>
          <w:ilvl w:val="1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0" w:beforeAutospacing="0" w:after="0" w:afterAutospacing="0"/>
        <w:ind w:right="14"/>
        <w:jc w:val="both"/>
      </w:pPr>
      <w:r w:rsidRPr="00686F75">
        <w:t xml:space="preserve">По итогам </w:t>
      </w:r>
      <w:r w:rsidR="0099735C">
        <w:t xml:space="preserve">первого этапа </w:t>
      </w:r>
      <w:r w:rsidRPr="00686F75">
        <w:t xml:space="preserve">Конкурса </w:t>
      </w:r>
      <w:r w:rsidR="003F2D72">
        <w:t xml:space="preserve">региональные конкурсные комиссии определяют по 3 финалиста в каждой номинации, </w:t>
      </w:r>
      <w:r w:rsidR="00863766" w:rsidRPr="00573DA2">
        <w:t xml:space="preserve">(всего </w:t>
      </w:r>
      <w:r w:rsidR="00573DA2" w:rsidRPr="00573DA2">
        <w:t>15</w:t>
      </w:r>
      <w:r w:rsidR="00863766" w:rsidRPr="00573DA2">
        <w:t xml:space="preserve"> </w:t>
      </w:r>
      <w:r w:rsidR="00C2037F" w:rsidRPr="00573DA2">
        <w:t>финалист</w:t>
      </w:r>
      <w:r w:rsidR="0099735C" w:rsidRPr="00573DA2">
        <w:t>ов</w:t>
      </w:r>
      <w:r w:rsidR="00C2037F" w:rsidRPr="00573DA2">
        <w:t xml:space="preserve"> в каждом филиале</w:t>
      </w:r>
      <w:r w:rsidR="00863766" w:rsidRPr="00573DA2">
        <w:t xml:space="preserve">) и направляют </w:t>
      </w:r>
      <w:r w:rsidR="00863766">
        <w:t>работы в адрес Оргкомитета Конкурса (Приложение № 1)</w:t>
      </w:r>
    </w:p>
    <w:p w:rsidR="0099735C" w:rsidRDefault="00062CC2" w:rsidP="00464106">
      <w:pPr>
        <w:pStyle w:val="a7"/>
        <w:widowControl w:val="0"/>
        <w:numPr>
          <w:ilvl w:val="1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0" w:beforeAutospacing="0" w:after="0" w:afterAutospacing="0"/>
        <w:ind w:right="14"/>
        <w:jc w:val="both"/>
      </w:pPr>
      <w:r w:rsidRPr="00686F75">
        <w:t xml:space="preserve">По итогам </w:t>
      </w:r>
      <w:r>
        <w:t xml:space="preserve">второго этапа </w:t>
      </w:r>
      <w:r w:rsidRPr="00686F75">
        <w:t xml:space="preserve">Конкурса </w:t>
      </w:r>
      <w:r>
        <w:t xml:space="preserve">региональные конкурсные комиссии определяют по </w:t>
      </w:r>
      <w:r w:rsidR="00707D21">
        <w:t>3</w:t>
      </w:r>
      <w:r>
        <w:t xml:space="preserve"> финалиста для</w:t>
      </w:r>
      <w:r w:rsidR="00BD7CF6">
        <w:t xml:space="preserve"> каждой номинации первого этапа</w:t>
      </w:r>
      <w:r>
        <w:t>,</w:t>
      </w:r>
      <w:r w:rsidR="00573DA2">
        <w:t xml:space="preserve"> </w:t>
      </w:r>
      <w:r w:rsidR="00573DA2" w:rsidRPr="00573DA2">
        <w:t xml:space="preserve">(всего 15 финалистов в каждом филиале) </w:t>
      </w:r>
      <w:r>
        <w:t>и направляют работы в адрес Оргкомитета Конкурса (Приложение № 1)</w:t>
      </w:r>
    </w:p>
    <w:p w:rsidR="003F2D72" w:rsidRPr="00686F75" w:rsidRDefault="003F2D72" w:rsidP="00464106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0" w:beforeAutospacing="0" w:after="0" w:afterAutospacing="0"/>
        <w:ind w:right="14"/>
        <w:jc w:val="both"/>
      </w:pPr>
      <w:r>
        <w:t xml:space="preserve">Победителей Конкурса определяет </w:t>
      </w:r>
      <w:r w:rsidR="00863766">
        <w:t>Оргкомитет Конкурса (Приложение № 1)</w:t>
      </w:r>
      <w:r w:rsidR="00F02DDA">
        <w:t xml:space="preserve">. </w:t>
      </w:r>
      <w:r w:rsidR="00707D21">
        <w:t xml:space="preserve">В первом этапе отбираются 30 лауреатов, в том числе </w:t>
      </w:r>
      <w:r w:rsidR="00F02DDA">
        <w:t xml:space="preserve">5 победителей </w:t>
      </w:r>
      <w:r w:rsidR="00707D21">
        <w:t xml:space="preserve">(по одному в каждой номинации). Во втором этапе отбираются </w:t>
      </w:r>
      <w:r w:rsidR="00BD7CF6">
        <w:t>3</w:t>
      </w:r>
      <w:r w:rsidR="00815F4C">
        <w:t>0</w:t>
      </w:r>
      <w:r w:rsidR="00707D21">
        <w:t xml:space="preserve"> лауреатов, в том числе </w:t>
      </w:r>
      <w:r w:rsidR="00F02DDA">
        <w:t>5 победителей</w:t>
      </w:r>
      <w:r w:rsidR="00815F4C">
        <w:t>.</w:t>
      </w:r>
    </w:p>
    <w:p w:rsidR="008557C8" w:rsidRPr="004D65FE" w:rsidRDefault="00C2037F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8</w:t>
      </w:r>
      <w:r w:rsidR="008557C8" w:rsidRPr="004D65FE">
        <w:rPr>
          <w:rFonts w:ascii="Times New Roman" w:hAnsi="Times New Roman"/>
        </w:rPr>
        <w:t>. Требования к представляемым работам.</w:t>
      </w:r>
    </w:p>
    <w:p w:rsidR="008557C8" w:rsidRPr="006F4EDC" w:rsidRDefault="00C2037F" w:rsidP="00464106">
      <w:pPr>
        <w:jc w:val="both"/>
      </w:pPr>
      <w:r>
        <w:t xml:space="preserve">8.1. </w:t>
      </w:r>
      <w:r w:rsidR="008557C8" w:rsidRPr="00A13520">
        <w:t xml:space="preserve">Участник сам выбирает способ оформления </w:t>
      </w:r>
      <w:r w:rsidR="008557C8">
        <w:t xml:space="preserve">и исполнения </w:t>
      </w:r>
      <w:r w:rsidR="008557C8" w:rsidRPr="00A13520">
        <w:t>работы</w:t>
      </w:r>
      <w:r w:rsidR="008557C8">
        <w:t xml:space="preserve"> в рамках предъявляемых требований</w:t>
      </w:r>
      <w:r w:rsidR="008557C8" w:rsidRPr="00A13520">
        <w:t xml:space="preserve">. </w:t>
      </w:r>
      <w:r w:rsidR="00863766">
        <w:t>Работа должна быть выполнена индивидуально каждым Участником</w:t>
      </w:r>
      <w:r w:rsidR="008557C8" w:rsidRPr="00A13520">
        <w:t>. Участник передает организатору Конкурса исключительные авторские и смежные права на печать, распространение, публикацию в СМИ материалов работы</w:t>
      </w:r>
      <w:r w:rsidR="008557C8">
        <w:t xml:space="preserve"> без выплаты гонораров</w:t>
      </w:r>
      <w:r w:rsidR="006A0301">
        <w:t>, в том числе на внесение изменений или модификацию Работ.</w:t>
      </w:r>
      <w:r w:rsidR="008557C8">
        <w:t xml:space="preserve"> Работа должна </w:t>
      </w:r>
      <w:r>
        <w:t xml:space="preserve">быть выполнена в одной из предложенных номинаций </w:t>
      </w:r>
      <w:r w:rsidR="00CC4975">
        <w:t xml:space="preserve">для каждого этапа конкурса. </w:t>
      </w:r>
    </w:p>
    <w:p w:rsidR="00F01A1E" w:rsidRDefault="00C2037F" w:rsidP="00464106">
      <w:pPr>
        <w:jc w:val="both"/>
      </w:pPr>
      <w:r>
        <w:t>8</w:t>
      </w:r>
      <w:r w:rsidR="00863766" w:rsidRPr="00863766">
        <w:t xml:space="preserve">.2 </w:t>
      </w:r>
      <w:r w:rsidR="00863766">
        <w:t xml:space="preserve">Литературная часть конкурса должна быть предоставлена в электронном виде в одном из следующих форматов: </w:t>
      </w:r>
      <w:r w:rsidR="00863766">
        <w:rPr>
          <w:lang w:val="en-US"/>
        </w:rPr>
        <w:t>doc</w:t>
      </w:r>
      <w:r w:rsidR="00863766" w:rsidRPr="00863766">
        <w:t xml:space="preserve">, </w:t>
      </w:r>
      <w:proofErr w:type="spellStart"/>
      <w:r w:rsidR="00863766">
        <w:rPr>
          <w:lang w:val="en-US"/>
        </w:rPr>
        <w:t>docx</w:t>
      </w:r>
      <w:proofErr w:type="spellEnd"/>
      <w:r w:rsidR="00863766" w:rsidRPr="00863766">
        <w:t xml:space="preserve">, </w:t>
      </w:r>
      <w:r w:rsidR="00863766">
        <w:rPr>
          <w:lang w:val="en-US"/>
        </w:rPr>
        <w:t>txt</w:t>
      </w:r>
      <w:r w:rsidR="00863766" w:rsidRPr="00863766">
        <w:t xml:space="preserve">, </w:t>
      </w:r>
      <w:r w:rsidR="00863766">
        <w:rPr>
          <w:lang w:val="en-US"/>
        </w:rPr>
        <w:t>rtf</w:t>
      </w:r>
      <w:r w:rsidR="005D6713">
        <w:t>, а также в распечатанном виде</w:t>
      </w:r>
      <w:r w:rsidR="00863766">
        <w:t>. Имя файла должно состоять из города</w:t>
      </w:r>
      <w:r w:rsidR="00CA77D8">
        <w:t>, № школы</w:t>
      </w:r>
      <w:r w:rsidR="00863766">
        <w:t xml:space="preserve">, </w:t>
      </w:r>
      <w:r w:rsidR="00D24D5B">
        <w:t xml:space="preserve">класса, </w:t>
      </w:r>
      <w:r w:rsidR="00863766">
        <w:t xml:space="preserve">фамилии и имени Участника, например: </w:t>
      </w:r>
      <w:r w:rsidR="00863766" w:rsidRPr="00E25E10">
        <w:t>«</w:t>
      </w:r>
      <w:r w:rsidR="00FC614B">
        <w:rPr>
          <w:b/>
        </w:rPr>
        <w:t>Кемерово</w:t>
      </w:r>
      <w:r w:rsidR="00D24D5B">
        <w:rPr>
          <w:b/>
        </w:rPr>
        <w:t>_</w:t>
      </w:r>
      <w:r w:rsidR="00CA77D8">
        <w:rPr>
          <w:b/>
        </w:rPr>
        <w:t>шк100</w:t>
      </w:r>
      <w:r w:rsidR="00D24D5B">
        <w:rPr>
          <w:b/>
        </w:rPr>
        <w:t>_4Б_</w:t>
      </w:r>
      <w:r w:rsidR="00863766" w:rsidRPr="00E25E10">
        <w:rPr>
          <w:b/>
        </w:rPr>
        <w:t>ИвановИван.</w:t>
      </w:r>
      <w:r w:rsidR="00863766" w:rsidRPr="00E25E10">
        <w:rPr>
          <w:b/>
          <w:lang w:val="en-US"/>
        </w:rPr>
        <w:t>doc</w:t>
      </w:r>
      <w:r w:rsidR="00863766" w:rsidRPr="00E25E10">
        <w:t>»</w:t>
      </w:r>
      <w:r w:rsidR="00863766">
        <w:t xml:space="preserve">. </w:t>
      </w:r>
      <w:r w:rsidR="00F955F7">
        <w:t xml:space="preserve">В тексте </w:t>
      </w:r>
      <w:r w:rsidR="003667EB">
        <w:t xml:space="preserve">электронного письма </w:t>
      </w:r>
      <w:r w:rsidR="00F955F7" w:rsidRPr="001F35F7">
        <w:rPr>
          <w:b/>
        </w:rPr>
        <w:t>обязательно</w:t>
      </w:r>
      <w:r w:rsidR="00F955F7">
        <w:t xml:space="preserve"> должна быть указана </w:t>
      </w:r>
      <w:r w:rsidR="00F01A1E">
        <w:t xml:space="preserve">следующая информация: </w:t>
      </w:r>
    </w:p>
    <w:p w:rsidR="00F01A1E" w:rsidRDefault="00F01A1E" w:rsidP="00F01A1E">
      <w:pPr>
        <w:shd w:val="clear" w:color="auto" w:fill="FFFFFF"/>
        <w:ind w:left="851" w:right="14"/>
        <w:jc w:val="both"/>
      </w:pPr>
      <w:r w:rsidRPr="00FC614B">
        <w:rPr>
          <w:i/>
        </w:rPr>
        <w:t>(</w:t>
      </w:r>
      <w:proofErr w:type="gramStart"/>
      <w:r w:rsidRPr="00FC614B">
        <w:rPr>
          <w:i/>
        </w:rPr>
        <w:t>выделенное</w:t>
      </w:r>
      <w:proofErr w:type="gramEnd"/>
      <w:r w:rsidRPr="00FC614B">
        <w:rPr>
          <w:i/>
        </w:rPr>
        <w:t xml:space="preserve"> курсивом дано для образца)</w:t>
      </w:r>
    </w:p>
    <w:tbl>
      <w:tblPr>
        <w:tblStyle w:val="aa"/>
        <w:tblW w:w="0" w:type="auto"/>
        <w:tblInd w:w="851" w:type="dxa"/>
        <w:tblLook w:val="04A0" w:firstRow="1" w:lastRow="0" w:firstColumn="1" w:lastColumn="0" w:noHBand="0" w:noVBand="1"/>
      </w:tblPr>
      <w:tblGrid>
        <w:gridCol w:w="3793"/>
        <w:gridCol w:w="3828"/>
      </w:tblGrid>
      <w:tr w:rsidR="00F01A1E" w:rsidRPr="00FC614B" w:rsidTr="00CA1B63">
        <w:tc>
          <w:tcPr>
            <w:tcW w:w="7621" w:type="dxa"/>
            <w:gridSpan w:val="2"/>
          </w:tcPr>
          <w:p w:rsidR="00F01A1E" w:rsidRPr="00FC614B" w:rsidRDefault="00F01A1E" w:rsidP="00CA1B63">
            <w:pPr>
              <w:ind w:right="14"/>
              <w:jc w:val="center"/>
              <w:rPr>
                <w:b/>
              </w:rPr>
            </w:pPr>
            <w:r w:rsidRPr="00FC614B">
              <w:rPr>
                <w:b/>
              </w:rPr>
              <w:t xml:space="preserve">Конкурс иллюстрированных </w:t>
            </w:r>
            <w:r>
              <w:rPr>
                <w:b/>
              </w:rPr>
              <w:t>историй (ТЕКСТ)</w:t>
            </w:r>
          </w:p>
        </w:tc>
      </w:tr>
      <w:tr w:rsidR="00F01A1E" w:rsidTr="00CA1B63">
        <w:tc>
          <w:tcPr>
            <w:tcW w:w="3793" w:type="dxa"/>
          </w:tcPr>
          <w:p w:rsidR="00F01A1E" w:rsidRDefault="00F01A1E" w:rsidP="00CA1B63">
            <w:pPr>
              <w:ind w:right="14"/>
              <w:jc w:val="both"/>
            </w:pPr>
            <w:r>
              <w:t>Фамилия, Имя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Иванов Иван</w:t>
            </w:r>
          </w:p>
        </w:tc>
      </w:tr>
      <w:tr w:rsidR="00F01A1E" w:rsidTr="00CA1B63">
        <w:tc>
          <w:tcPr>
            <w:tcW w:w="3793" w:type="dxa"/>
          </w:tcPr>
          <w:p w:rsidR="00F01A1E" w:rsidRDefault="00F01A1E" w:rsidP="00CA1B63">
            <w:pPr>
              <w:ind w:right="14"/>
              <w:jc w:val="both"/>
            </w:pPr>
            <w:r>
              <w:t>Возраст, лет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F01A1E" w:rsidTr="00CA1B63">
        <w:tc>
          <w:tcPr>
            <w:tcW w:w="3793" w:type="dxa"/>
          </w:tcPr>
          <w:p w:rsidR="00F01A1E" w:rsidRDefault="00F01A1E" w:rsidP="00CA1B63">
            <w:pPr>
              <w:ind w:right="14"/>
              <w:jc w:val="both"/>
            </w:pPr>
            <w:r>
              <w:t>Тема (Номинация)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«</w:t>
            </w:r>
            <w:r>
              <w:rPr>
                <w:i/>
              </w:rPr>
              <w:t>Выбранная тема</w:t>
            </w:r>
            <w:r w:rsidRPr="00FC614B">
              <w:rPr>
                <w:i/>
              </w:rPr>
              <w:t>»</w:t>
            </w:r>
          </w:p>
        </w:tc>
      </w:tr>
      <w:tr w:rsidR="00F01A1E" w:rsidTr="00CA1B63">
        <w:tc>
          <w:tcPr>
            <w:tcW w:w="3793" w:type="dxa"/>
            <w:vAlign w:val="center"/>
          </w:tcPr>
          <w:p w:rsidR="00F01A1E" w:rsidRDefault="00F01A1E" w:rsidP="00CA1B63">
            <w:pPr>
              <w:ind w:right="14"/>
            </w:pPr>
            <w:r>
              <w:t>Название работы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Название работы</w:t>
            </w:r>
          </w:p>
        </w:tc>
      </w:tr>
      <w:tr w:rsidR="00F01A1E" w:rsidTr="00CA1B63">
        <w:tc>
          <w:tcPr>
            <w:tcW w:w="3793" w:type="dxa"/>
          </w:tcPr>
          <w:p w:rsidR="00F01A1E" w:rsidRDefault="00F01A1E" w:rsidP="00CA1B63">
            <w:pPr>
              <w:ind w:right="14"/>
              <w:jc w:val="both"/>
            </w:pPr>
            <w:r w:rsidRPr="00686F75">
              <w:t>№ школы, населенный пункт</w:t>
            </w:r>
            <w:r>
              <w:t>, субъект РФ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Средняя школа № 100, г. Кемерово, Кемеровская область</w:t>
            </w:r>
          </w:p>
        </w:tc>
      </w:tr>
      <w:tr w:rsidR="00F01A1E" w:rsidTr="00CA1B63">
        <w:tc>
          <w:tcPr>
            <w:tcW w:w="3793" w:type="dxa"/>
          </w:tcPr>
          <w:p w:rsidR="00F01A1E" w:rsidRPr="00686F75" w:rsidRDefault="00F01A1E" w:rsidP="00CA1B63">
            <w:pPr>
              <w:ind w:right="14"/>
              <w:jc w:val="both"/>
            </w:pPr>
            <w:r>
              <w:t>ФИО Родителя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Иванова Мария Ивановна</w:t>
            </w:r>
          </w:p>
        </w:tc>
      </w:tr>
      <w:tr w:rsidR="00F01A1E" w:rsidTr="00CA1B63">
        <w:tc>
          <w:tcPr>
            <w:tcW w:w="3793" w:type="dxa"/>
          </w:tcPr>
          <w:p w:rsidR="00F01A1E" w:rsidRDefault="00F01A1E" w:rsidP="00CA1B63">
            <w:pPr>
              <w:ind w:right="14"/>
              <w:jc w:val="both"/>
            </w:pPr>
            <w:r>
              <w:lastRenderedPageBreak/>
              <w:t>телефон Родителя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+7 123 456 78 90</w:t>
            </w:r>
          </w:p>
        </w:tc>
      </w:tr>
      <w:tr w:rsidR="00F01A1E" w:rsidTr="00CA1B63">
        <w:tc>
          <w:tcPr>
            <w:tcW w:w="3793" w:type="dxa"/>
          </w:tcPr>
          <w:p w:rsidR="00F01A1E" w:rsidRPr="000C77BB" w:rsidRDefault="00F01A1E" w:rsidP="00CA1B63">
            <w:pPr>
              <w:ind w:right="14"/>
            </w:pPr>
            <w:r>
              <w:t xml:space="preserve">электронная почта Родителя </w:t>
            </w:r>
            <w:r w:rsidRPr="000C77BB">
              <w:br/>
            </w:r>
            <w:r>
              <w:t>(при наличии)</w:t>
            </w:r>
          </w:p>
        </w:tc>
        <w:tc>
          <w:tcPr>
            <w:tcW w:w="3828" w:type="dxa"/>
          </w:tcPr>
          <w:p w:rsidR="00F01A1E" w:rsidRPr="000C77BB" w:rsidRDefault="00F01A1E" w:rsidP="00CA1B63">
            <w:pPr>
              <w:ind w:right="14"/>
              <w:jc w:val="both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Ivanova</w:t>
            </w:r>
            <w:proofErr w:type="spellEnd"/>
            <w:r w:rsidRPr="000C77BB">
              <w:rPr>
                <w:i/>
              </w:rPr>
              <w:t>_</w:t>
            </w:r>
            <w:r>
              <w:rPr>
                <w:i/>
                <w:lang w:val="en-US"/>
              </w:rPr>
              <w:t>m</w:t>
            </w:r>
            <w:r w:rsidRPr="000C77BB">
              <w:rPr>
                <w:i/>
              </w:rPr>
              <w:t>@</w:t>
            </w:r>
            <w:r>
              <w:rPr>
                <w:i/>
                <w:lang w:val="en-US"/>
              </w:rPr>
              <w:t>mail</w:t>
            </w:r>
            <w:r w:rsidRPr="000C77BB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</w:tc>
      </w:tr>
      <w:tr w:rsidR="00F01A1E" w:rsidTr="00CA1B63">
        <w:tc>
          <w:tcPr>
            <w:tcW w:w="3793" w:type="dxa"/>
          </w:tcPr>
          <w:p w:rsidR="00F01A1E" w:rsidRDefault="00F01A1E" w:rsidP="007345E0">
            <w:pPr>
              <w:ind w:right="14"/>
              <w:jc w:val="both"/>
            </w:pPr>
            <w:r>
              <w:t xml:space="preserve">ФИО классного </w:t>
            </w:r>
            <w:r w:rsidR="007345E0">
              <w:t>р</w:t>
            </w:r>
            <w:r>
              <w:t>уководителя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Петрова Евгения Петровна</w:t>
            </w:r>
          </w:p>
        </w:tc>
      </w:tr>
      <w:tr w:rsidR="00F01A1E" w:rsidTr="00CA1B63">
        <w:tc>
          <w:tcPr>
            <w:tcW w:w="3793" w:type="dxa"/>
          </w:tcPr>
          <w:p w:rsidR="00F01A1E" w:rsidRDefault="00F01A1E" w:rsidP="007345E0">
            <w:pPr>
              <w:ind w:right="14"/>
              <w:jc w:val="both"/>
            </w:pPr>
            <w:r>
              <w:t xml:space="preserve">телефон </w:t>
            </w:r>
            <w:r w:rsidR="007345E0">
              <w:t>классного р</w:t>
            </w:r>
            <w:r>
              <w:t>уководителя</w:t>
            </w:r>
          </w:p>
        </w:tc>
        <w:tc>
          <w:tcPr>
            <w:tcW w:w="3828" w:type="dxa"/>
          </w:tcPr>
          <w:p w:rsidR="00F01A1E" w:rsidRPr="00FC614B" w:rsidRDefault="00F01A1E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+7 098 765 43 21</w:t>
            </w:r>
          </w:p>
        </w:tc>
      </w:tr>
      <w:tr w:rsidR="00F01A1E" w:rsidTr="00CA1B63">
        <w:tc>
          <w:tcPr>
            <w:tcW w:w="3793" w:type="dxa"/>
          </w:tcPr>
          <w:p w:rsidR="00F01A1E" w:rsidRPr="000C77BB" w:rsidRDefault="00F01A1E" w:rsidP="007345E0">
            <w:pPr>
              <w:ind w:right="14"/>
              <w:jc w:val="both"/>
            </w:pPr>
            <w:r>
              <w:t xml:space="preserve">электронная почта </w:t>
            </w:r>
            <w:r w:rsidR="007345E0">
              <w:t>классного р</w:t>
            </w:r>
            <w:r>
              <w:t>уководителя</w:t>
            </w:r>
          </w:p>
        </w:tc>
        <w:tc>
          <w:tcPr>
            <w:tcW w:w="3828" w:type="dxa"/>
          </w:tcPr>
          <w:p w:rsidR="00F01A1E" w:rsidRPr="000C77BB" w:rsidRDefault="00F01A1E" w:rsidP="00CA1B63">
            <w:pPr>
              <w:ind w:right="14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Petrova_e@mail.ru</w:t>
            </w:r>
          </w:p>
        </w:tc>
      </w:tr>
    </w:tbl>
    <w:p w:rsidR="00F01A1E" w:rsidRDefault="00F955F7" w:rsidP="00464106">
      <w:pPr>
        <w:jc w:val="both"/>
      </w:pPr>
      <w:r>
        <w:t xml:space="preserve">Работы, предоставленные в электронном виде, отправляются на электронную почту региональных конкурсных комиссий. В ответ представитель региональной конкурсной комиссии направляет Участнику подтверждение о получении работы. </w:t>
      </w:r>
    </w:p>
    <w:p w:rsidR="002E6DCB" w:rsidRDefault="00F01A1E" w:rsidP="00F01A1E">
      <w:pPr>
        <w:jc w:val="both"/>
      </w:pPr>
      <w:r>
        <w:t>8.3.</w:t>
      </w:r>
      <w:r w:rsidR="00EA6EE4">
        <w:t>Участник</w:t>
      </w:r>
      <w:r w:rsidR="00E25E10">
        <w:t>,</w:t>
      </w:r>
      <w:r w:rsidR="00EA6EE4">
        <w:t xml:space="preserve"> помимо обязательной электронной версии текста</w:t>
      </w:r>
      <w:r w:rsidR="00E25E10">
        <w:t>,</w:t>
      </w:r>
      <w:r w:rsidR="00EA6EE4">
        <w:t xml:space="preserve"> </w:t>
      </w:r>
      <w:r w:rsidR="00F955F7">
        <w:t xml:space="preserve">может </w:t>
      </w:r>
      <w:r w:rsidR="005D6713">
        <w:t>предостав</w:t>
      </w:r>
      <w:r w:rsidR="00F955F7">
        <w:t>и</w:t>
      </w:r>
      <w:r w:rsidR="005D6713">
        <w:t>т</w:t>
      </w:r>
      <w:r w:rsidR="00F955F7">
        <w:t>ь</w:t>
      </w:r>
      <w:r w:rsidR="005D6713">
        <w:t xml:space="preserve"> печатную версию</w:t>
      </w:r>
      <w:r w:rsidR="00F955F7">
        <w:t xml:space="preserve"> на почтовый адрес региональной комиссии</w:t>
      </w:r>
      <w:r w:rsidR="00FC614B">
        <w:t>.</w:t>
      </w:r>
      <w:r>
        <w:t xml:space="preserve"> </w:t>
      </w:r>
      <w:r w:rsidR="002E6DCB">
        <w:t xml:space="preserve">На лицевой части предоставленного </w:t>
      </w:r>
      <w:r w:rsidR="003F0775">
        <w:t xml:space="preserve">в печатном виде </w:t>
      </w:r>
      <w:r w:rsidR="002E6DCB">
        <w:t xml:space="preserve">текста </w:t>
      </w:r>
      <w:r w:rsidR="003F0775">
        <w:rPr>
          <w:b/>
        </w:rPr>
        <w:t>о</w:t>
      </w:r>
      <w:r w:rsidR="003F0775" w:rsidRPr="003F0775">
        <w:rPr>
          <w:b/>
        </w:rPr>
        <w:t>бязательно</w:t>
      </w:r>
      <w:r w:rsidR="003F0775">
        <w:t xml:space="preserve"> </w:t>
      </w:r>
      <w:r w:rsidR="002E6DCB">
        <w:t>прикрепляется табличка следующего содержания:</w:t>
      </w:r>
    </w:p>
    <w:p w:rsidR="00213E36" w:rsidRPr="00FC614B" w:rsidRDefault="00213E36" w:rsidP="00213E36">
      <w:pPr>
        <w:shd w:val="clear" w:color="auto" w:fill="FFFFFF"/>
        <w:ind w:left="851" w:right="14"/>
        <w:jc w:val="both"/>
        <w:rPr>
          <w:i/>
        </w:rPr>
      </w:pPr>
      <w:r w:rsidRPr="00FC614B">
        <w:rPr>
          <w:i/>
        </w:rPr>
        <w:t>(</w:t>
      </w:r>
      <w:proofErr w:type="gramStart"/>
      <w:r w:rsidRPr="00FC614B">
        <w:rPr>
          <w:i/>
        </w:rPr>
        <w:t>выделенное</w:t>
      </w:r>
      <w:proofErr w:type="gramEnd"/>
      <w:r w:rsidRPr="00FC614B">
        <w:rPr>
          <w:i/>
        </w:rPr>
        <w:t xml:space="preserve"> курсивом дано для образца)</w:t>
      </w:r>
    </w:p>
    <w:tbl>
      <w:tblPr>
        <w:tblStyle w:val="aa"/>
        <w:tblW w:w="0" w:type="auto"/>
        <w:tblInd w:w="851" w:type="dxa"/>
        <w:tblLook w:val="04A0" w:firstRow="1" w:lastRow="0" w:firstColumn="1" w:lastColumn="0" w:noHBand="0" w:noVBand="1"/>
      </w:tblPr>
      <w:tblGrid>
        <w:gridCol w:w="3793"/>
        <w:gridCol w:w="3828"/>
      </w:tblGrid>
      <w:tr w:rsidR="002E6DCB" w:rsidRPr="00FC614B" w:rsidTr="000C77BB">
        <w:tc>
          <w:tcPr>
            <w:tcW w:w="7621" w:type="dxa"/>
            <w:gridSpan w:val="2"/>
          </w:tcPr>
          <w:p w:rsidR="002E6DCB" w:rsidRPr="00FC614B" w:rsidRDefault="002E6DCB" w:rsidP="0099735C">
            <w:pPr>
              <w:ind w:right="14"/>
              <w:jc w:val="center"/>
              <w:rPr>
                <w:b/>
              </w:rPr>
            </w:pPr>
            <w:r w:rsidRPr="00FC614B">
              <w:rPr>
                <w:b/>
              </w:rPr>
              <w:t xml:space="preserve">Конкурс иллюстрированных </w:t>
            </w:r>
            <w:r w:rsidR="0099735C">
              <w:rPr>
                <w:b/>
              </w:rPr>
              <w:t>историй</w:t>
            </w:r>
            <w:r>
              <w:rPr>
                <w:b/>
              </w:rPr>
              <w:t xml:space="preserve"> (ТЕКСТ)</w:t>
            </w:r>
          </w:p>
        </w:tc>
      </w:tr>
      <w:tr w:rsidR="002E6DCB" w:rsidTr="000C77BB">
        <w:tc>
          <w:tcPr>
            <w:tcW w:w="3793" w:type="dxa"/>
          </w:tcPr>
          <w:p w:rsidR="002E6DCB" w:rsidRDefault="002E6DCB" w:rsidP="00464106">
            <w:pPr>
              <w:ind w:right="14"/>
              <w:jc w:val="both"/>
            </w:pPr>
            <w:r>
              <w:t>Фамилия, Имя</w:t>
            </w:r>
          </w:p>
        </w:tc>
        <w:tc>
          <w:tcPr>
            <w:tcW w:w="3828" w:type="dxa"/>
          </w:tcPr>
          <w:p w:rsidR="002E6DCB" w:rsidRPr="00FC614B" w:rsidRDefault="002E6DCB" w:rsidP="00464106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Иванов Иван</w:t>
            </w:r>
          </w:p>
        </w:tc>
      </w:tr>
      <w:tr w:rsidR="002E6DCB" w:rsidTr="000C77BB">
        <w:tc>
          <w:tcPr>
            <w:tcW w:w="3793" w:type="dxa"/>
          </w:tcPr>
          <w:p w:rsidR="002E6DCB" w:rsidRDefault="002E6DCB" w:rsidP="00464106">
            <w:pPr>
              <w:ind w:right="14"/>
              <w:jc w:val="both"/>
            </w:pPr>
            <w:r>
              <w:t>Возраст, лет</w:t>
            </w:r>
          </w:p>
        </w:tc>
        <w:tc>
          <w:tcPr>
            <w:tcW w:w="3828" w:type="dxa"/>
          </w:tcPr>
          <w:p w:rsidR="002E6DCB" w:rsidRPr="00FC614B" w:rsidRDefault="003F0775" w:rsidP="00464106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2E6DCB" w:rsidTr="000C77BB">
        <w:tc>
          <w:tcPr>
            <w:tcW w:w="3793" w:type="dxa"/>
          </w:tcPr>
          <w:p w:rsidR="002E6DCB" w:rsidRDefault="002E6DCB" w:rsidP="00464106">
            <w:pPr>
              <w:ind w:right="14"/>
              <w:jc w:val="both"/>
            </w:pPr>
            <w:r>
              <w:t>Тема (Номинация)</w:t>
            </w:r>
          </w:p>
        </w:tc>
        <w:tc>
          <w:tcPr>
            <w:tcW w:w="3828" w:type="dxa"/>
          </w:tcPr>
          <w:p w:rsidR="002E6DCB" w:rsidRPr="00FC614B" w:rsidRDefault="002E6DCB" w:rsidP="00D33384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«</w:t>
            </w:r>
            <w:r w:rsidR="00D33384">
              <w:rPr>
                <w:i/>
              </w:rPr>
              <w:t>Выбранная тема</w:t>
            </w:r>
            <w:r w:rsidRPr="00FC614B">
              <w:rPr>
                <w:i/>
              </w:rPr>
              <w:t>»</w:t>
            </w:r>
          </w:p>
        </w:tc>
      </w:tr>
      <w:tr w:rsidR="002E6DCB" w:rsidTr="000C77BB">
        <w:tc>
          <w:tcPr>
            <w:tcW w:w="3793" w:type="dxa"/>
            <w:vAlign w:val="center"/>
          </w:tcPr>
          <w:p w:rsidR="002E6DCB" w:rsidRDefault="002E6DCB" w:rsidP="00464106">
            <w:pPr>
              <w:ind w:right="14"/>
            </w:pPr>
            <w:r>
              <w:t>Название работы</w:t>
            </w:r>
          </w:p>
        </w:tc>
        <w:tc>
          <w:tcPr>
            <w:tcW w:w="3828" w:type="dxa"/>
          </w:tcPr>
          <w:p w:rsidR="002E6DCB" w:rsidRPr="00FC614B" w:rsidRDefault="00D33384" w:rsidP="00464106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Название работы</w:t>
            </w:r>
          </w:p>
        </w:tc>
      </w:tr>
      <w:tr w:rsidR="002E6DCB" w:rsidTr="000C77BB">
        <w:tc>
          <w:tcPr>
            <w:tcW w:w="3793" w:type="dxa"/>
          </w:tcPr>
          <w:p w:rsidR="002E6DCB" w:rsidRDefault="002E6DCB" w:rsidP="00464106">
            <w:pPr>
              <w:ind w:right="14"/>
              <w:jc w:val="both"/>
            </w:pPr>
            <w:r w:rsidRPr="00686F75">
              <w:t>№ школы, населенный пункт</w:t>
            </w:r>
            <w:r>
              <w:t>, субъект РФ</w:t>
            </w:r>
          </w:p>
        </w:tc>
        <w:tc>
          <w:tcPr>
            <w:tcW w:w="3828" w:type="dxa"/>
          </w:tcPr>
          <w:p w:rsidR="002E6DCB" w:rsidRPr="00FC614B" w:rsidRDefault="002E6DCB" w:rsidP="00464106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Средняя школа № 100, г. Кемерово, Кемеровская область</w:t>
            </w:r>
          </w:p>
        </w:tc>
      </w:tr>
      <w:tr w:rsidR="003F0775" w:rsidTr="000C77BB">
        <w:tc>
          <w:tcPr>
            <w:tcW w:w="3793" w:type="dxa"/>
          </w:tcPr>
          <w:p w:rsidR="003F0775" w:rsidRPr="00686F75" w:rsidRDefault="003F0775" w:rsidP="00464106">
            <w:pPr>
              <w:ind w:right="14"/>
              <w:jc w:val="both"/>
            </w:pPr>
            <w:r>
              <w:t>ФИО Родителя</w:t>
            </w:r>
          </w:p>
        </w:tc>
        <w:tc>
          <w:tcPr>
            <w:tcW w:w="3828" w:type="dxa"/>
          </w:tcPr>
          <w:p w:rsidR="003F0775" w:rsidRPr="00FC614B" w:rsidRDefault="003F0775" w:rsidP="003F0775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Иванова Мария Ивановна</w:t>
            </w:r>
          </w:p>
        </w:tc>
      </w:tr>
      <w:tr w:rsidR="003F0775" w:rsidTr="000C77BB">
        <w:tc>
          <w:tcPr>
            <w:tcW w:w="3793" w:type="dxa"/>
          </w:tcPr>
          <w:p w:rsidR="003F0775" w:rsidRDefault="003F0775" w:rsidP="00464106">
            <w:pPr>
              <w:ind w:right="14"/>
              <w:jc w:val="both"/>
            </w:pPr>
            <w:r>
              <w:t>телефон Родителя</w:t>
            </w:r>
          </w:p>
        </w:tc>
        <w:tc>
          <w:tcPr>
            <w:tcW w:w="3828" w:type="dxa"/>
          </w:tcPr>
          <w:p w:rsidR="003F0775" w:rsidRPr="00FC614B" w:rsidRDefault="003F0775" w:rsidP="00464106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+7 123 456 78 90</w:t>
            </w:r>
          </w:p>
        </w:tc>
      </w:tr>
      <w:tr w:rsidR="000C77BB" w:rsidTr="000C77BB">
        <w:tc>
          <w:tcPr>
            <w:tcW w:w="3793" w:type="dxa"/>
          </w:tcPr>
          <w:p w:rsidR="000C77BB" w:rsidRPr="000C77BB" w:rsidRDefault="000C77BB" w:rsidP="000C77BB">
            <w:pPr>
              <w:ind w:right="14"/>
            </w:pPr>
            <w:r>
              <w:t xml:space="preserve">электронная почта Родителя </w:t>
            </w:r>
            <w:r w:rsidRPr="000C77BB">
              <w:br/>
            </w:r>
            <w:r>
              <w:t>(при наличии)</w:t>
            </w:r>
          </w:p>
        </w:tc>
        <w:tc>
          <w:tcPr>
            <w:tcW w:w="3828" w:type="dxa"/>
          </w:tcPr>
          <w:p w:rsidR="000C77BB" w:rsidRPr="000C77BB" w:rsidRDefault="000C77BB" w:rsidP="003F0775">
            <w:pPr>
              <w:ind w:right="14"/>
              <w:jc w:val="both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Ivanova</w:t>
            </w:r>
            <w:proofErr w:type="spellEnd"/>
            <w:r w:rsidRPr="000C77BB">
              <w:rPr>
                <w:i/>
              </w:rPr>
              <w:t>_</w:t>
            </w:r>
            <w:r>
              <w:rPr>
                <w:i/>
                <w:lang w:val="en-US"/>
              </w:rPr>
              <w:t>m</w:t>
            </w:r>
            <w:r w:rsidRPr="000C77BB">
              <w:rPr>
                <w:i/>
              </w:rPr>
              <w:t>@</w:t>
            </w:r>
            <w:r>
              <w:rPr>
                <w:i/>
                <w:lang w:val="en-US"/>
              </w:rPr>
              <w:t>mail</w:t>
            </w:r>
            <w:r w:rsidRPr="000C77BB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</w:tc>
      </w:tr>
      <w:tr w:rsidR="000C77BB" w:rsidTr="000C77BB">
        <w:tc>
          <w:tcPr>
            <w:tcW w:w="3793" w:type="dxa"/>
          </w:tcPr>
          <w:p w:rsidR="000C77BB" w:rsidRDefault="000C77BB" w:rsidP="007345E0">
            <w:pPr>
              <w:ind w:right="14"/>
              <w:jc w:val="both"/>
            </w:pPr>
            <w:r>
              <w:t xml:space="preserve">ФИО </w:t>
            </w:r>
            <w:r w:rsidR="00F01A1E">
              <w:t xml:space="preserve">классного </w:t>
            </w:r>
            <w:r w:rsidR="007345E0">
              <w:t>р</w:t>
            </w:r>
            <w:r>
              <w:t>уководителя</w:t>
            </w:r>
          </w:p>
        </w:tc>
        <w:tc>
          <w:tcPr>
            <w:tcW w:w="3828" w:type="dxa"/>
          </w:tcPr>
          <w:p w:rsidR="000C77BB" w:rsidRPr="00FC614B" w:rsidRDefault="000C77BB" w:rsidP="003F0775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Петрова Евгения Петровна</w:t>
            </w:r>
          </w:p>
        </w:tc>
      </w:tr>
      <w:tr w:rsidR="000C77BB" w:rsidTr="000C77BB">
        <w:tc>
          <w:tcPr>
            <w:tcW w:w="3793" w:type="dxa"/>
          </w:tcPr>
          <w:p w:rsidR="000C77BB" w:rsidRDefault="000C77BB" w:rsidP="007345E0">
            <w:pPr>
              <w:ind w:right="14"/>
              <w:jc w:val="both"/>
            </w:pPr>
            <w:r>
              <w:t xml:space="preserve">телефон </w:t>
            </w:r>
            <w:r w:rsidR="007345E0">
              <w:t>классного р</w:t>
            </w:r>
            <w:r>
              <w:t>уководителя</w:t>
            </w:r>
          </w:p>
        </w:tc>
        <w:tc>
          <w:tcPr>
            <w:tcW w:w="3828" w:type="dxa"/>
          </w:tcPr>
          <w:p w:rsidR="000C77BB" w:rsidRPr="00FC614B" w:rsidRDefault="000C77BB" w:rsidP="00464106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+7 098 765 43 21</w:t>
            </w:r>
          </w:p>
        </w:tc>
      </w:tr>
      <w:tr w:rsidR="000C77BB" w:rsidTr="000C77BB">
        <w:tc>
          <w:tcPr>
            <w:tcW w:w="3793" w:type="dxa"/>
          </w:tcPr>
          <w:p w:rsidR="000C77BB" w:rsidRPr="000C77BB" w:rsidRDefault="000C77BB" w:rsidP="007345E0">
            <w:pPr>
              <w:ind w:right="14"/>
              <w:jc w:val="both"/>
            </w:pPr>
            <w:r>
              <w:t xml:space="preserve">электронная почта </w:t>
            </w:r>
            <w:r w:rsidR="007345E0">
              <w:t>классного р</w:t>
            </w:r>
            <w:r>
              <w:t>уководителя</w:t>
            </w:r>
          </w:p>
        </w:tc>
        <w:tc>
          <w:tcPr>
            <w:tcW w:w="3828" w:type="dxa"/>
          </w:tcPr>
          <w:p w:rsidR="000C77BB" w:rsidRPr="000C77BB" w:rsidRDefault="000C77BB" w:rsidP="00464106">
            <w:pPr>
              <w:ind w:right="14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Petrova_e@mail.ru</w:t>
            </w:r>
          </w:p>
        </w:tc>
      </w:tr>
    </w:tbl>
    <w:p w:rsidR="003667EB" w:rsidRDefault="005D6713" w:rsidP="003667EB">
      <w:pPr>
        <w:jc w:val="both"/>
      </w:pPr>
      <w:r>
        <w:t>8</w:t>
      </w:r>
      <w:r w:rsidR="00EA6EE4">
        <w:t>.</w:t>
      </w:r>
      <w:r w:rsidR="00F01A1E">
        <w:t>4</w:t>
      </w:r>
      <w:r w:rsidR="00EA6EE4">
        <w:t xml:space="preserve">. </w:t>
      </w:r>
      <w:r w:rsidR="00CC4975">
        <w:t>Работы второго этапа конкурса - и</w:t>
      </w:r>
      <w:r w:rsidR="00EA6EE4">
        <w:t xml:space="preserve">ллюстрации к литературной части </w:t>
      </w:r>
      <w:r w:rsidR="00EA6EE4" w:rsidRPr="00686F75">
        <w:t>могут быть выполнены на любом материале (ватман, картон, холст и т.д.) и в любой технике рисования</w:t>
      </w:r>
      <w:r w:rsidR="00CB42A6">
        <w:t xml:space="preserve"> </w:t>
      </w:r>
      <w:r w:rsidR="00EA6EE4" w:rsidRPr="00686F75">
        <w:t xml:space="preserve">(масло, акварель, цветные карандаши и </w:t>
      </w:r>
      <w:proofErr w:type="spellStart"/>
      <w:r w:rsidR="00EA6EE4" w:rsidRPr="00686F75">
        <w:t>т.д</w:t>
      </w:r>
      <w:proofErr w:type="spellEnd"/>
      <w:r w:rsidR="006F4EDC">
        <w:t>, в том числе компьютерная графика</w:t>
      </w:r>
      <w:r w:rsidR="00E91D45">
        <w:t>)</w:t>
      </w:r>
      <w:r w:rsidR="006F4EDC">
        <w:t xml:space="preserve">. Участник </w:t>
      </w:r>
      <w:r w:rsidR="00F01A1E">
        <w:t>должен при</w:t>
      </w:r>
      <w:r w:rsidR="006F4EDC">
        <w:t>л</w:t>
      </w:r>
      <w:r w:rsidR="00F01A1E">
        <w:t>ожить</w:t>
      </w:r>
      <w:r w:rsidR="006F4EDC">
        <w:t xml:space="preserve"> </w:t>
      </w:r>
      <w:r w:rsidR="00F01A1E">
        <w:t xml:space="preserve">к заявке </w:t>
      </w:r>
      <w:r>
        <w:t xml:space="preserve">файл с </w:t>
      </w:r>
      <w:r w:rsidR="00F01A1E">
        <w:t xml:space="preserve">отсканированной </w:t>
      </w:r>
      <w:r>
        <w:t>иллюстрацией</w:t>
      </w:r>
      <w:r w:rsidR="006F4EDC">
        <w:t xml:space="preserve"> </w:t>
      </w:r>
      <w:r w:rsidR="003667EB">
        <w:t xml:space="preserve">с разрешением не менее 600х600 </w:t>
      </w:r>
      <w:r w:rsidR="003667EB">
        <w:rPr>
          <w:lang w:val="en-US"/>
        </w:rPr>
        <w:t>dpi</w:t>
      </w:r>
      <w:r w:rsidR="003667EB" w:rsidRPr="003667EB">
        <w:t xml:space="preserve"> </w:t>
      </w:r>
      <w:r w:rsidR="006F4EDC">
        <w:t xml:space="preserve">в одном из следующих форматов: </w:t>
      </w:r>
      <w:r w:rsidR="006F4EDC">
        <w:rPr>
          <w:lang w:val="en-US"/>
        </w:rPr>
        <w:t>bmp</w:t>
      </w:r>
      <w:r w:rsidR="006F4EDC" w:rsidRPr="006F4EDC">
        <w:t xml:space="preserve">, </w:t>
      </w:r>
      <w:r w:rsidR="006F4EDC">
        <w:rPr>
          <w:lang w:val="en-US"/>
        </w:rPr>
        <w:t>jpg</w:t>
      </w:r>
      <w:r w:rsidR="006F4EDC" w:rsidRPr="006F4EDC">
        <w:t xml:space="preserve">, </w:t>
      </w:r>
      <w:proofErr w:type="spellStart"/>
      <w:r w:rsidR="006F4EDC">
        <w:rPr>
          <w:lang w:val="en-US"/>
        </w:rPr>
        <w:t>png</w:t>
      </w:r>
      <w:proofErr w:type="spellEnd"/>
      <w:r w:rsidR="006F4EDC" w:rsidRPr="006F4EDC">
        <w:t xml:space="preserve">, </w:t>
      </w:r>
      <w:r w:rsidR="006F4EDC">
        <w:rPr>
          <w:lang w:val="en-US"/>
        </w:rPr>
        <w:t>tiff</w:t>
      </w:r>
      <w:r>
        <w:t xml:space="preserve">, </w:t>
      </w:r>
      <w:r>
        <w:rPr>
          <w:lang w:val="en-US"/>
        </w:rPr>
        <w:t>pdf</w:t>
      </w:r>
      <w:r w:rsidR="006F4EDC" w:rsidRPr="006F4EDC">
        <w:t xml:space="preserve">. </w:t>
      </w:r>
      <w:r w:rsidR="006F4EDC">
        <w:t>Имя файла должно состоять из города, № школы,</w:t>
      </w:r>
      <w:r w:rsidR="00F01A1E">
        <w:t xml:space="preserve"> класса,</w:t>
      </w:r>
      <w:r w:rsidR="006F4EDC">
        <w:t xml:space="preserve"> фамилии и имени Участника, например: </w:t>
      </w:r>
      <w:r w:rsidR="006F4EDC" w:rsidRPr="00E25E10">
        <w:t>«</w:t>
      </w:r>
      <w:r w:rsidR="00F01A1E">
        <w:rPr>
          <w:b/>
        </w:rPr>
        <w:t>Кемерово_</w:t>
      </w:r>
      <w:r w:rsidR="006F4EDC">
        <w:rPr>
          <w:b/>
        </w:rPr>
        <w:t>шк100</w:t>
      </w:r>
      <w:r w:rsidR="00F01A1E">
        <w:rPr>
          <w:b/>
        </w:rPr>
        <w:t>_4Б_</w:t>
      </w:r>
      <w:r w:rsidR="006F4EDC" w:rsidRPr="00E25E10">
        <w:rPr>
          <w:b/>
        </w:rPr>
        <w:t>ИвановИван.</w:t>
      </w:r>
      <w:r w:rsidR="006F4EDC">
        <w:rPr>
          <w:b/>
          <w:lang w:val="en-US"/>
        </w:rPr>
        <w:t>jpg</w:t>
      </w:r>
      <w:r w:rsidR="006F4EDC" w:rsidRPr="00E25E10">
        <w:t>»</w:t>
      </w:r>
      <w:r w:rsidR="006F4EDC">
        <w:t>.</w:t>
      </w:r>
      <w:r w:rsidR="003667EB" w:rsidRPr="003667EB">
        <w:t xml:space="preserve"> </w:t>
      </w:r>
      <w:r w:rsidR="003667EB">
        <w:t xml:space="preserve">В тексте электронного письма обязательно должна быть указана следующая информация: </w:t>
      </w:r>
    </w:p>
    <w:p w:rsidR="003667EB" w:rsidRDefault="003667EB" w:rsidP="003667EB">
      <w:pPr>
        <w:shd w:val="clear" w:color="auto" w:fill="FFFFFF"/>
        <w:ind w:left="851" w:right="14"/>
        <w:jc w:val="both"/>
      </w:pPr>
      <w:r w:rsidRPr="00FC614B">
        <w:rPr>
          <w:i/>
        </w:rPr>
        <w:t>(</w:t>
      </w:r>
      <w:proofErr w:type="gramStart"/>
      <w:r w:rsidRPr="00FC614B">
        <w:rPr>
          <w:i/>
        </w:rPr>
        <w:t>выделенное</w:t>
      </w:r>
      <w:proofErr w:type="gramEnd"/>
      <w:r w:rsidRPr="00FC614B">
        <w:rPr>
          <w:i/>
        </w:rPr>
        <w:t xml:space="preserve"> курсивом дано для образца)</w:t>
      </w:r>
    </w:p>
    <w:tbl>
      <w:tblPr>
        <w:tblStyle w:val="aa"/>
        <w:tblW w:w="0" w:type="auto"/>
        <w:tblInd w:w="851" w:type="dxa"/>
        <w:tblLook w:val="04A0" w:firstRow="1" w:lastRow="0" w:firstColumn="1" w:lastColumn="0" w:noHBand="0" w:noVBand="1"/>
      </w:tblPr>
      <w:tblGrid>
        <w:gridCol w:w="3793"/>
        <w:gridCol w:w="3828"/>
      </w:tblGrid>
      <w:tr w:rsidR="003667EB" w:rsidRPr="00FC614B" w:rsidTr="00CA1B63">
        <w:tc>
          <w:tcPr>
            <w:tcW w:w="7621" w:type="dxa"/>
            <w:gridSpan w:val="2"/>
          </w:tcPr>
          <w:p w:rsidR="003667EB" w:rsidRPr="00FC614B" w:rsidRDefault="003667EB" w:rsidP="00CA1B63">
            <w:pPr>
              <w:ind w:right="14"/>
              <w:jc w:val="center"/>
              <w:rPr>
                <w:b/>
              </w:rPr>
            </w:pPr>
            <w:r w:rsidRPr="00FC614B">
              <w:rPr>
                <w:b/>
              </w:rPr>
              <w:t xml:space="preserve">Конкурс иллюстрированных </w:t>
            </w:r>
            <w:r>
              <w:rPr>
                <w:b/>
              </w:rPr>
              <w:t>историй (ИЛЛЮСТРАЦИЯ)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>Фамилия, Имя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Иванов Иван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>Возраст, лет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3667EB">
            <w:pPr>
              <w:ind w:right="14"/>
              <w:jc w:val="both"/>
            </w:pPr>
            <w:r>
              <w:t>Иллюстрация к истории</w:t>
            </w:r>
          </w:p>
        </w:tc>
        <w:tc>
          <w:tcPr>
            <w:tcW w:w="3828" w:type="dxa"/>
          </w:tcPr>
          <w:p w:rsidR="003667EB" w:rsidRPr="00FC614B" w:rsidRDefault="003667EB" w:rsidP="003667EB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«</w:t>
            </w:r>
            <w:r>
              <w:rPr>
                <w:i/>
              </w:rPr>
              <w:t>Название истории</w:t>
            </w:r>
            <w:r w:rsidRPr="00FC614B">
              <w:rPr>
                <w:i/>
              </w:rPr>
              <w:t>»</w:t>
            </w:r>
          </w:p>
        </w:tc>
      </w:tr>
      <w:tr w:rsidR="003667EB" w:rsidTr="00A52F64">
        <w:tc>
          <w:tcPr>
            <w:tcW w:w="3793" w:type="dxa"/>
          </w:tcPr>
          <w:p w:rsidR="003667EB" w:rsidRDefault="003667EB" w:rsidP="00CA1B63">
            <w:pPr>
              <w:ind w:right="14"/>
            </w:pPr>
            <w:r w:rsidRPr="00686F75">
              <w:t>№ школы, населенный пункт</w:t>
            </w:r>
            <w:r>
              <w:t>, субъект РФ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Средняя школа № 100, г. Кемерово, Кемеровская область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>ФИО Родителя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Иванова Мария Ивановна</w:t>
            </w:r>
          </w:p>
        </w:tc>
      </w:tr>
      <w:tr w:rsidR="003667EB" w:rsidTr="00CA1B63">
        <w:tc>
          <w:tcPr>
            <w:tcW w:w="3793" w:type="dxa"/>
          </w:tcPr>
          <w:p w:rsidR="003667EB" w:rsidRPr="00686F75" w:rsidRDefault="003667EB" w:rsidP="00CA1B63">
            <w:pPr>
              <w:ind w:right="14"/>
              <w:jc w:val="both"/>
            </w:pPr>
            <w:r>
              <w:t>телефон Родителя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+7 123 456 78 90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 xml:space="preserve">электронная почта Родителя </w:t>
            </w:r>
            <w:r w:rsidRPr="000C77BB">
              <w:br/>
            </w:r>
            <w:r>
              <w:t>(при наличии)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Ivanova</w:t>
            </w:r>
            <w:proofErr w:type="spellEnd"/>
            <w:r w:rsidRPr="000C77BB">
              <w:rPr>
                <w:i/>
              </w:rPr>
              <w:t>_</w:t>
            </w:r>
            <w:r>
              <w:rPr>
                <w:i/>
                <w:lang w:val="en-US"/>
              </w:rPr>
              <w:t>m</w:t>
            </w:r>
            <w:r w:rsidRPr="000C77BB">
              <w:rPr>
                <w:i/>
              </w:rPr>
              <w:t>@</w:t>
            </w:r>
            <w:r>
              <w:rPr>
                <w:i/>
                <w:lang w:val="en-US"/>
              </w:rPr>
              <w:t>mail</w:t>
            </w:r>
            <w:r w:rsidRPr="000C77BB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</w:tc>
      </w:tr>
      <w:tr w:rsidR="003667EB" w:rsidTr="00CA1B63">
        <w:tc>
          <w:tcPr>
            <w:tcW w:w="3793" w:type="dxa"/>
          </w:tcPr>
          <w:p w:rsidR="003667EB" w:rsidRPr="000C77BB" w:rsidRDefault="003667EB" w:rsidP="007345E0">
            <w:pPr>
              <w:ind w:right="14"/>
            </w:pPr>
            <w:r>
              <w:t xml:space="preserve">ФИО классного </w:t>
            </w:r>
            <w:r w:rsidR="007345E0">
              <w:t>р</w:t>
            </w:r>
            <w:r>
              <w:t>уководителя</w:t>
            </w:r>
          </w:p>
        </w:tc>
        <w:tc>
          <w:tcPr>
            <w:tcW w:w="3828" w:type="dxa"/>
          </w:tcPr>
          <w:p w:rsidR="003667EB" w:rsidRPr="000C77B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Петрова Евгения Петровна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7345E0">
            <w:pPr>
              <w:ind w:right="14"/>
              <w:jc w:val="both"/>
            </w:pPr>
            <w:r>
              <w:t xml:space="preserve">телефон классного </w:t>
            </w:r>
            <w:r w:rsidR="007345E0">
              <w:t>р</w:t>
            </w:r>
            <w:r>
              <w:t>уководителя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+7 098 765 43 21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7345E0">
            <w:pPr>
              <w:ind w:right="14"/>
              <w:jc w:val="both"/>
            </w:pPr>
            <w:r>
              <w:t xml:space="preserve">электронная почта классного </w:t>
            </w:r>
            <w:r w:rsidR="007345E0">
              <w:t>р</w:t>
            </w:r>
            <w:r>
              <w:t>уководителя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  <w:lang w:val="en-US"/>
              </w:rPr>
              <w:t>Petrova_e@mail.ru</w:t>
            </w:r>
          </w:p>
        </w:tc>
      </w:tr>
    </w:tbl>
    <w:p w:rsidR="003667EB" w:rsidRDefault="003667EB" w:rsidP="003667EB">
      <w:pPr>
        <w:jc w:val="both"/>
      </w:pPr>
      <w:r>
        <w:lastRenderedPageBreak/>
        <w:t xml:space="preserve">Работы, предоставленные в электронном виде, отправляются на электронную почту региональных конкурсных комиссий. В ответ представитель региональной конкурсной комиссии направляет Участнику подтверждение о получении работы. </w:t>
      </w:r>
    </w:p>
    <w:p w:rsidR="003667EB" w:rsidRDefault="003667EB" w:rsidP="003667EB">
      <w:pPr>
        <w:jc w:val="both"/>
      </w:pPr>
      <w:r>
        <w:t>8.5.Участник, помимо обязательной электронной версии иллюстрации, может предоставить печатную версию на почтовый адрес региональной комиссии. Формат прилагаемых иллюстраций – не менее А5 (210х148мм) и не более А4 (210х197мм);</w:t>
      </w:r>
      <w:r w:rsidR="00C355D3">
        <w:t xml:space="preserve"> </w:t>
      </w:r>
      <w:r>
        <w:t xml:space="preserve">На лицевой части предоставленного в печатном виде текста </w:t>
      </w:r>
      <w:r>
        <w:rPr>
          <w:b/>
        </w:rPr>
        <w:t>о</w:t>
      </w:r>
      <w:r w:rsidRPr="003F0775">
        <w:rPr>
          <w:b/>
        </w:rPr>
        <w:t>бязательно</w:t>
      </w:r>
      <w:r>
        <w:t xml:space="preserve"> прикрепляется табличка следующего содержания:</w:t>
      </w:r>
    </w:p>
    <w:p w:rsidR="003667EB" w:rsidRPr="00FC614B" w:rsidRDefault="003667EB" w:rsidP="003667EB">
      <w:pPr>
        <w:shd w:val="clear" w:color="auto" w:fill="FFFFFF"/>
        <w:ind w:left="851" w:right="14"/>
        <w:jc w:val="both"/>
        <w:rPr>
          <w:i/>
        </w:rPr>
      </w:pPr>
      <w:r w:rsidRPr="00FC614B">
        <w:rPr>
          <w:i/>
        </w:rPr>
        <w:t>(</w:t>
      </w:r>
      <w:proofErr w:type="gramStart"/>
      <w:r w:rsidRPr="00FC614B">
        <w:rPr>
          <w:i/>
        </w:rPr>
        <w:t>выделенное</w:t>
      </w:r>
      <w:proofErr w:type="gramEnd"/>
      <w:r w:rsidRPr="00FC614B">
        <w:rPr>
          <w:i/>
        </w:rPr>
        <w:t xml:space="preserve"> курсивом дано для образца)</w:t>
      </w:r>
    </w:p>
    <w:tbl>
      <w:tblPr>
        <w:tblStyle w:val="aa"/>
        <w:tblW w:w="0" w:type="auto"/>
        <w:tblInd w:w="851" w:type="dxa"/>
        <w:tblLook w:val="04A0" w:firstRow="1" w:lastRow="0" w:firstColumn="1" w:lastColumn="0" w:noHBand="0" w:noVBand="1"/>
      </w:tblPr>
      <w:tblGrid>
        <w:gridCol w:w="3793"/>
        <w:gridCol w:w="3828"/>
      </w:tblGrid>
      <w:tr w:rsidR="003667EB" w:rsidRPr="00FC614B" w:rsidTr="00CA1B63">
        <w:tc>
          <w:tcPr>
            <w:tcW w:w="7621" w:type="dxa"/>
            <w:gridSpan w:val="2"/>
          </w:tcPr>
          <w:p w:rsidR="003667EB" w:rsidRPr="00FC614B" w:rsidRDefault="003667EB" w:rsidP="00CA1B63">
            <w:pPr>
              <w:ind w:right="14"/>
              <w:jc w:val="center"/>
              <w:rPr>
                <w:b/>
              </w:rPr>
            </w:pPr>
            <w:r w:rsidRPr="00FC614B">
              <w:rPr>
                <w:b/>
              </w:rPr>
              <w:t xml:space="preserve">Конкурс иллюстрированных </w:t>
            </w:r>
            <w:r>
              <w:rPr>
                <w:b/>
              </w:rPr>
              <w:t>историй (ИЛЛЮСТРАЦИЯ)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>Фамилия, Имя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Иванов Иван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>Возраст, лет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>Иллюстрация к истории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«</w:t>
            </w:r>
            <w:r>
              <w:rPr>
                <w:i/>
              </w:rPr>
              <w:t>Название истории</w:t>
            </w:r>
            <w:r w:rsidRPr="00FC614B">
              <w:rPr>
                <w:i/>
              </w:rPr>
              <w:t>»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</w:pPr>
            <w:r w:rsidRPr="00686F75">
              <w:t>№ школы, населенный пункт</w:t>
            </w:r>
            <w:r>
              <w:t>, субъект РФ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 w:rsidRPr="00FC614B">
              <w:rPr>
                <w:i/>
              </w:rPr>
              <w:t>Средняя школа № 100, г. Кемерово, Кемеровская область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>ФИО Родителя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Иванова Мария Ивановна</w:t>
            </w:r>
          </w:p>
        </w:tc>
      </w:tr>
      <w:tr w:rsidR="003667EB" w:rsidTr="00CA1B63">
        <w:tc>
          <w:tcPr>
            <w:tcW w:w="3793" w:type="dxa"/>
          </w:tcPr>
          <w:p w:rsidR="003667EB" w:rsidRPr="00686F75" w:rsidRDefault="003667EB" w:rsidP="00CA1B63">
            <w:pPr>
              <w:ind w:right="14"/>
              <w:jc w:val="both"/>
            </w:pPr>
            <w:r>
              <w:t>телефон Родителя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+7 123 456 78 90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CA1B63">
            <w:pPr>
              <w:ind w:right="14"/>
              <w:jc w:val="both"/>
            </w:pPr>
            <w:r>
              <w:t xml:space="preserve">электронная почта Родителя </w:t>
            </w:r>
            <w:r w:rsidRPr="000C77BB">
              <w:br/>
            </w:r>
            <w:r>
              <w:t>(при наличии)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Ivanova</w:t>
            </w:r>
            <w:proofErr w:type="spellEnd"/>
            <w:r w:rsidRPr="000C77BB">
              <w:rPr>
                <w:i/>
              </w:rPr>
              <w:t>_</w:t>
            </w:r>
            <w:r>
              <w:rPr>
                <w:i/>
                <w:lang w:val="en-US"/>
              </w:rPr>
              <w:t>m</w:t>
            </w:r>
            <w:r w:rsidRPr="000C77BB">
              <w:rPr>
                <w:i/>
              </w:rPr>
              <w:t>@</w:t>
            </w:r>
            <w:r>
              <w:rPr>
                <w:i/>
                <w:lang w:val="en-US"/>
              </w:rPr>
              <w:t>mail</w:t>
            </w:r>
            <w:r w:rsidRPr="000C77BB">
              <w:rPr>
                <w:i/>
              </w:rPr>
              <w:t>.</w:t>
            </w:r>
            <w:proofErr w:type="spellStart"/>
            <w:r>
              <w:rPr>
                <w:i/>
                <w:lang w:val="en-US"/>
              </w:rPr>
              <w:t>ru</w:t>
            </w:r>
            <w:proofErr w:type="spellEnd"/>
          </w:p>
        </w:tc>
      </w:tr>
      <w:tr w:rsidR="003667EB" w:rsidTr="00CA1B63">
        <w:tc>
          <w:tcPr>
            <w:tcW w:w="3793" w:type="dxa"/>
          </w:tcPr>
          <w:p w:rsidR="003667EB" w:rsidRPr="000C77BB" w:rsidRDefault="003667EB" w:rsidP="007345E0">
            <w:pPr>
              <w:ind w:right="14"/>
            </w:pPr>
            <w:r>
              <w:t xml:space="preserve">ФИО классного </w:t>
            </w:r>
            <w:r w:rsidR="007345E0">
              <w:t>р</w:t>
            </w:r>
            <w:r>
              <w:t>уководителя</w:t>
            </w:r>
          </w:p>
        </w:tc>
        <w:tc>
          <w:tcPr>
            <w:tcW w:w="3828" w:type="dxa"/>
          </w:tcPr>
          <w:p w:rsidR="003667EB" w:rsidRPr="000C77B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Петрова Евгения Петровна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7345E0">
            <w:pPr>
              <w:ind w:right="14"/>
              <w:jc w:val="both"/>
            </w:pPr>
            <w:r>
              <w:t xml:space="preserve">телефон </w:t>
            </w:r>
            <w:r w:rsidR="007345E0">
              <w:t>классного р</w:t>
            </w:r>
            <w:r>
              <w:t>уководителя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</w:rPr>
              <w:t>+7 098 765 43 21</w:t>
            </w:r>
          </w:p>
        </w:tc>
      </w:tr>
      <w:tr w:rsidR="003667EB" w:rsidTr="00CA1B63">
        <w:tc>
          <w:tcPr>
            <w:tcW w:w="3793" w:type="dxa"/>
          </w:tcPr>
          <w:p w:rsidR="003667EB" w:rsidRDefault="003667EB" w:rsidP="007345E0">
            <w:pPr>
              <w:ind w:right="14"/>
              <w:jc w:val="both"/>
            </w:pPr>
            <w:r>
              <w:t xml:space="preserve">электронная почта </w:t>
            </w:r>
            <w:r w:rsidR="007345E0">
              <w:t>классного р</w:t>
            </w:r>
            <w:r>
              <w:t>уководителя</w:t>
            </w:r>
          </w:p>
        </w:tc>
        <w:tc>
          <w:tcPr>
            <w:tcW w:w="3828" w:type="dxa"/>
          </w:tcPr>
          <w:p w:rsidR="003667EB" w:rsidRPr="00FC614B" w:rsidRDefault="003667EB" w:rsidP="00CA1B63">
            <w:pPr>
              <w:ind w:right="14"/>
              <w:jc w:val="both"/>
              <w:rPr>
                <w:i/>
              </w:rPr>
            </w:pPr>
            <w:r>
              <w:rPr>
                <w:i/>
                <w:lang w:val="en-US"/>
              </w:rPr>
              <w:t>Petrova_e@mail.ru</w:t>
            </w:r>
          </w:p>
        </w:tc>
      </w:tr>
    </w:tbl>
    <w:p w:rsidR="007345E0" w:rsidRDefault="003667EB" w:rsidP="007345E0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</w:pPr>
      <w:r>
        <w:t xml:space="preserve">8.6. </w:t>
      </w:r>
      <w:r w:rsidR="00C53DFA">
        <w:t>Пред</w:t>
      </w:r>
      <w:r w:rsidR="00C53DFA" w:rsidRPr="00686F75">
        <w:t xml:space="preserve">ставленные работы не должны быть ранее экспонированы на любом уровне. </w:t>
      </w:r>
    </w:p>
    <w:p w:rsidR="007345E0" w:rsidRDefault="007345E0" w:rsidP="007345E0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</w:pPr>
      <w:r>
        <w:t xml:space="preserve">8.7. </w:t>
      </w:r>
      <w:r w:rsidR="00C53DFA" w:rsidRPr="00686F75">
        <w:t>Материалы, присланные на конкурс, не возвращаются.</w:t>
      </w:r>
    </w:p>
    <w:p w:rsidR="00C53DFA" w:rsidRPr="00686F75" w:rsidRDefault="007345E0" w:rsidP="007345E0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</w:pPr>
      <w:r>
        <w:t xml:space="preserve">8.8. </w:t>
      </w:r>
      <w:r w:rsidR="00C53DFA" w:rsidRPr="00686F75">
        <w:t xml:space="preserve">Особые условия: </w:t>
      </w:r>
    </w:p>
    <w:p w:rsidR="00C53DFA" w:rsidRPr="00686F75" w:rsidRDefault="00C53DFA" w:rsidP="00464106">
      <w:pPr>
        <w:ind w:left="720"/>
        <w:jc w:val="both"/>
      </w:pPr>
      <w:r w:rsidRPr="00686F75">
        <w:t>-</w:t>
      </w:r>
      <w:r>
        <w:t xml:space="preserve"> </w:t>
      </w:r>
      <w:r w:rsidRPr="00686F75">
        <w:t>Каждый участник гарантирует личное авторство по отно</w:t>
      </w:r>
      <w:r>
        <w:t>шению к представленной работе</w:t>
      </w:r>
      <w:r w:rsidR="00464106">
        <w:t>, в случае выявления копирования работы, участник снимается с Конкурса</w:t>
      </w:r>
      <w:r>
        <w:t>;</w:t>
      </w:r>
    </w:p>
    <w:p w:rsidR="00915FAA" w:rsidRDefault="00C53DFA" w:rsidP="00464106">
      <w:pPr>
        <w:ind w:left="720"/>
        <w:jc w:val="both"/>
      </w:pPr>
      <w:r w:rsidRPr="00835FC7">
        <w:t xml:space="preserve">- </w:t>
      </w:r>
      <w:r w:rsidR="00E959B5" w:rsidRPr="00835FC7">
        <w:t>Организатор конкурса</w:t>
      </w:r>
      <w:r w:rsidRPr="00835FC7">
        <w:t xml:space="preserve"> </w:t>
      </w:r>
      <w:r w:rsidR="00E959B5" w:rsidRPr="00835FC7">
        <w:t xml:space="preserve">одновременно с передачей работы получает </w:t>
      </w:r>
      <w:r w:rsidRPr="00835FC7">
        <w:t>полное право использовать работы участников для публикации в газетах, журналах и методических целях без выплаты гонорара</w:t>
      </w:r>
      <w:r w:rsidR="00E959B5" w:rsidRPr="00835FC7">
        <w:t>, в том числе право вносить изменения в работу</w:t>
      </w:r>
      <w:r w:rsidRPr="00835FC7">
        <w:t>;</w:t>
      </w:r>
      <w:r w:rsidR="0040415E" w:rsidRPr="00835FC7">
        <w:rPr>
          <w:u w:val="single"/>
        </w:rPr>
        <w:t xml:space="preserve"> </w:t>
      </w:r>
      <w:r w:rsidR="00915FAA" w:rsidRPr="00835FC7">
        <w:t xml:space="preserve">- </w:t>
      </w:r>
      <w:r w:rsidR="00C2037F" w:rsidRPr="00835FC7">
        <w:t xml:space="preserve">Каждый </w:t>
      </w:r>
      <w:r w:rsidR="00C2037F">
        <w:t>участник, прошедший отбор в финал конкурса на региональной конкурсной комиссии</w:t>
      </w:r>
      <w:r w:rsidR="000B08BA">
        <w:t>,</w:t>
      </w:r>
      <w:r w:rsidR="00C2037F">
        <w:t xml:space="preserve"> передает портретное фото и сообщает о себе дополнительные сведения (интересы, хобби, достижения) для публикации </w:t>
      </w:r>
      <w:r w:rsidR="000B08BA">
        <w:t xml:space="preserve">краткой информации об авторе </w:t>
      </w:r>
      <w:r w:rsidR="00C2037F">
        <w:t>в сборнике историй.</w:t>
      </w:r>
    </w:p>
    <w:p w:rsidR="008557C8" w:rsidRPr="00AD45C3" w:rsidRDefault="007345E0" w:rsidP="00464106">
      <w:r>
        <w:t xml:space="preserve">8.9. </w:t>
      </w:r>
      <w:r w:rsidR="00924D69">
        <w:t>С</w:t>
      </w:r>
      <w:r w:rsidR="008557C8" w:rsidRPr="00A13520">
        <w:t xml:space="preserve"> </w:t>
      </w:r>
      <w:r w:rsidR="007000D5">
        <w:t>возникшими</w:t>
      </w:r>
      <w:r w:rsidR="008557C8" w:rsidRPr="00A13520">
        <w:t xml:space="preserve"> вопросами участники могут обратиться по </w:t>
      </w:r>
      <w:r w:rsidR="00EA25F0">
        <w:t xml:space="preserve">телефонам и </w:t>
      </w:r>
      <w:r w:rsidR="005F5EE4">
        <w:t xml:space="preserve">электронным </w:t>
      </w:r>
      <w:r w:rsidR="008557C8" w:rsidRPr="00A13520">
        <w:t>адрес</w:t>
      </w:r>
      <w:r w:rsidR="00EA25F0">
        <w:t>ам контактных лиц</w:t>
      </w:r>
      <w:r w:rsidR="00924D69">
        <w:t xml:space="preserve"> в филиа</w:t>
      </w:r>
      <w:r w:rsidR="00464106">
        <w:t>л</w:t>
      </w:r>
      <w:r w:rsidR="00924D69">
        <w:t>ах</w:t>
      </w:r>
      <w:r w:rsidR="00EA25F0">
        <w:t>, указанным в п.4 настоящего положения</w:t>
      </w:r>
      <w:r w:rsidR="00464106">
        <w:t>.</w:t>
      </w:r>
    </w:p>
    <w:p w:rsidR="008557C8" w:rsidRPr="004D65FE" w:rsidRDefault="00464106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9</w:t>
      </w:r>
      <w:r w:rsidR="008557C8" w:rsidRPr="004D65FE">
        <w:rPr>
          <w:rFonts w:ascii="Times New Roman" w:hAnsi="Times New Roman"/>
        </w:rPr>
        <w:t>. Подведение итогов</w:t>
      </w:r>
    </w:p>
    <w:p w:rsidR="007000D5" w:rsidRDefault="007000D5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9.1. Конкурсная комиссия оценивает работы</w:t>
      </w:r>
      <w:r w:rsidR="001A3011">
        <w:rPr>
          <w:sz w:val="23"/>
          <w:szCs w:val="23"/>
        </w:rPr>
        <w:t xml:space="preserve"> на основе следующих критериев:</w:t>
      </w:r>
    </w:p>
    <w:p w:rsidR="001A3011" w:rsidRDefault="001A3011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первого этапа конкурса:</w:t>
      </w:r>
    </w:p>
    <w:p w:rsidR="007000D5" w:rsidRDefault="007000D5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24D69" w:rsidRPr="00924D69">
        <w:rPr>
          <w:sz w:val="23"/>
          <w:szCs w:val="23"/>
        </w:rPr>
        <w:t>соответствие работы теме, наличие и раскрытие основной мысли</w:t>
      </w:r>
      <w:r w:rsidR="00921829">
        <w:rPr>
          <w:sz w:val="23"/>
          <w:szCs w:val="23"/>
        </w:rPr>
        <w:t>;</w:t>
      </w:r>
    </w:p>
    <w:p w:rsidR="001A3011" w:rsidRDefault="001A3011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логическая структура литературной части</w:t>
      </w:r>
    </w:p>
    <w:p w:rsidR="001A3011" w:rsidRDefault="001A3011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художественная составляющая;</w:t>
      </w:r>
    </w:p>
    <w:p w:rsidR="001A3011" w:rsidRDefault="001A3011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второго этапа конкурса:</w:t>
      </w:r>
    </w:p>
    <w:p w:rsidR="007000D5" w:rsidRDefault="00EA75C5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24D69">
        <w:rPr>
          <w:sz w:val="23"/>
          <w:szCs w:val="23"/>
        </w:rPr>
        <w:t>оригинальность иллюстраци</w:t>
      </w:r>
      <w:r w:rsidR="001A3011">
        <w:rPr>
          <w:sz w:val="23"/>
          <w:szCs w:val="23"/>
        </w:rPr>
        <w:t>и</w:t>
      </w:r>
      <w:r>
        <w:rPr>
          <w:sz w:val="23"/>
          <w:szCs w:val="23"/>
        </w:rPr>
        <w:t>;</w:t>
      </w:r>
    </w:p>
    <w:p w:rsidR="007000D5" w:rsidRDefault="007000D5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A75C5" w:rsidRPr="00EA75C5">
        <w:rPr>
          <w:sz w:val="23"/>
          <w:szCs w:val="23"/>
        </w:rPr>
        <w:t>стилевое единство</w:t>
      </w:r>
      <w:r w:rsidR="00EA75C5">
        <w:rPr>
          <w:sz w:val="23"/>
          <w:szCs w:val="23"/>
        </w:rPr>
        <w:t xml:space="preserve"> и композиционная целостность </w:t>
      </w:r>
      <w:r w:rsidR="001A3011">
        <w:rPr>
          <w:sz w:val="23"/>
          <w:szCs w:val="23"/>
        </w:rPr>
        <w:t xml:space="preserve">с выбранной </w:t>
      </w:r>
      <w:r w:rsidR="00EA75C5">
        <w:rPr>
          <w:sz w:val="23"/>
          <w:szCs w:val="23"/>
        </w:rPr>
        <w:t>литературной част</w:t>
      </w:r>
      <w:r w:rsidR="001A3011">
        <w:rPr>
          <w:sz w:val="23"/>
          <w:szCs w:val="23"/>
        </w:rPr>
        <w:t>ью</w:t>
      </w:r>
      <w:r>
        <w:rPr>
          <w:sz w:val="23"/>
          <w:szCs w:val="23"/>
        </w:rPr>
        <w:t xml:space="preserve">; </w:t>
      </w:r>
    </w:p>
    <w:p w:rsidR="007000D5" w:rsidRDefault="007000D5" w:rsidP="0046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качество исполнения, самостоятельность выполнения работ</w:t>
      </w:r>
      <w:r w:rsidR="00EA75C5">
        <w:rPr>
          <w:sz w:val="23"/>
          <w:szCs w:val="23"/>
        </w:rPr>
        <w:t>.</w:t>
      </w:r>
    </w:p>
    <w:p w:rsidR="00CF1B7A" w:rsidRPr="004D65FE" w:rsidRDefault="00464106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10</w:t>
      </w:r>
      <w:r w:rsidR="00E24ECD" w:rsidRPr="004D65FE">
        <w:rPr>
          <w:rFonts w:ascii="Times New Roman" w:hAnsi="Times New Roman"/>
        </w:rPr>
        <w:t>. С</w:t>
      </w:r>
      <w:r w:rsidR="00FD6CBD" w:rsidRPr="004D65FE">
        <w:rPr>
          <w:rFonts w:ascii="Times New Roman" w:hAnsi="Times New Roman"/>
        </w:rPr>
        <w:t>р</w:t>
      </w:r>
      <w:r w:rsidR="00E24ECD" w:rsidRPr="004D65FE">
        <w:rPr>
          <w:rFonts w:ascii="Times New Roman" w:hAnsi="Times New Roman"/>
        </w:rPr>
        <w:t>оки проведения</w:t>
      </w:r>
      <w:r w:rsidR="00FD6CBD" w:rsidRPr="004D65FE">
        <w:rPr>
          <w:rFonts w:ascii="Times New Roman" w:hAnsi="Times New Roman"/>
        </w:rPr>
        <w:t xml:space="preserve"> конкурса.</w:t>
      </w:r>
    </w:p>
    <w:p w:rsidR="00B67923" w:rsidRPr="00A13520" w:rsidRDefault="00F622A3" w:rsidP="00464106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A13520">
        <w:t xml:space="preserve">Подача </w:t>
      </w:r>
      <w:r w:rsidR="0038722E" w:rsidRPr="00A13520">
        <w:t>проектов</w:t>
      </w:r>
      <w:r w:rsidRPr="00A13520">
        <w:t xml:space="preserve"> на конкурс</w:t>
      </w:r>
      <w:r w:rsidR="00CC4975">
        <w:t xml:space="preserve">: 1 этап - </w:t>
      </w:r>
      <w:r w:rsidRPr="00A13520">
        <w:t xml:space="preserve">до </w:t>
      </w:r>
      <w:r w:rsidR="00726B99">
        <w:t>30</w:t>
      </w:r>
      <w:r w:rsidR="0038722E" w:rsidRPr="00A13520">
        <w:t xml:space="preserve"> </w:t>
      </w:r>
      <w:r w:rsidR="00726B99">
        <w:t>сентября</w:t>
      </w:r>
      <w:r w:rsidR="00B67923" w:rsidRPr="00A13520">
        <w:t xml:space="preserve"> 201</w:t>
      </w:r>
      <w:r w:rsidR="0038722E" w:rsidRPr="00A13520">
        <w:t>6</w:t>
      </w:r>
      <w:r w:rsidR="00726B99">
        <w:t xml:space="preserve"> г.; 2 </w:t>
      </w:r>
      <w:r w:rsidR="00CC4975">
        <w:t xml:space="preserve">этап </w:t>
      </w:r>
      <w:r w:rsidR="00726B99">
        <w:t xml:space="preserve">- </w:t>
      </w:r>
      <w:r w:rsidR="00CC4975">
        <w:t xml:space="preserve">до </w:t>
      </w:r>
      <w:r w:rsidR="000B08BA">
        <w:t>28</w:t>
      </w:r>
      <w:r w:rsidR="00CC4975">
        <w:t xml:space="preserve"> </w:t>
      </w:r>
      <w:r w:rsidR="000B08BA">
        <w:t>февраля</w:t>
      </w:r>
      <w:r w:rsidR="00CC4975">
        <w:t xml:space="preserve"> 201</w:t>
      </w:r>
      <w:r w:rsidR="000B08BA">
        <w:t>8</w:t>
      </w:r>
    </w:p>
    <w:p w:rsidR="002C6F6F" w:rsidRDefault="00F622A3" w:rsidP="002C6F6F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A13520">
        <w:t>Работа жюр</w:t>
      </w:r>
      <w:r w:rsidR="005F79C7" w:rsidRPr="00A13520">
        <w:t>и</w:t>
      </w:r>
      <w:r w:rsidR="00726B99">
        <w:t xml:space="preserve">: 1 этап </w:t>
      </w:r>
      <w:r w:rsidR="005F79C7" w:rsidRPr="00A13520">
        <w:t>–</w:t>
      </w:r>
      <w:r w:rsidR="00372AD4">
        <w:t xml:space="preserve"> до </w:t>
      </w:r>
      <w:r w:rsidR="00CC4975">
        <w:t>30</w:t>
      </w:r>
      <w:r w:rsidR="00372AD4">
        <w:t xml:space="preserve"> </w:t>
      </w:r>
      <w:r w:rsidR="00726B99">
        <w:t>октября</w:t>
      </w:r>
      <w:r w:rsidR="00372AD4">
        <w:t xml:space="preserve"> </w:t>
      </w:r>
      <w:r w:rsidR="00B67923" w:rsidRPr="00A13520">
        <w:t>201</w:t>
      </w:r>
      <w:r w:rsidR="0038722E" w:rsidRPr="00A13520">
        <w:t>6</w:t>
      </w:r>
      <w:r w:rsidR="00B67923" w:rsidRPr="00A13520">
        <w:t xml:space="preserve"> г.</w:t>
      </w:r>
      <w:r w:rsidR="00726B99">
        <w:t xml:space="preserve">; 2 этап – до </w:t>
      </w:r>
      <w:r w:rsidR="002C6F6F">
        <w:t>1</w:t>
      </w:r>
      <w:r w:rsidR="00726B99">
        <w:t>0 марта 2017</w:t>
      </w:r>
    </w:p>
    <w:p w:rsidR="002C6F6F" w:rsidRPr="00A13520" w:rsidRDefault="002C6F6F" w:rsidP="002C6F6F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2C6F6F">
        <w:t>До 20.03.2017 - определение победителей финала, рассылка оповещений о результатах Конкурса;</w:t>
      </w:r>
    </w:p>
    <w:p w:rsidR="00B67923" w:rsidRPr="00A13520" w:rsidRDefault="005F79C7" w:rsidP="00464106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ind w:left="0" w:firstLine="0"/>
        <w:jc w:val="both"/>
      </w:pPr>
      <w:r w:rsidRPr="00A13520">
        <w:t>Объявление результатов</w:t>
      </w:r>
      <w:r w:rsidR="002C6F6F">
        <w:t xml:space="preserve"> и издание сборника</w:t>
      </w:r>
      <w:r w:rsidRPr="00A13520">
        <w:t xml:space="preserve"> –</w:t>
      </w:r>
      <w:r w:rsidR="00372AD4">
        <w:t xml:space="preserve"> до </w:t>
      </w:r>
      <w:r w:rsidR="002C6F6F">
        <w:t>30</w:t>
      </w:r>
      <w:r w:rsidRPr="00A13520">
        <w:t xml:space="preserve"> </w:t>
      </w:r>
      <w:r w:rsidR="000B08BA">
        <w:t>апреля</w:t>
      </w:r>
      <w:r w:rsidR="0038722E" w:rsidRPr="00A13520">
        <w:t xml:space="preserve"> 201</w:t>
      </w:r>
      <w:r w:rsidR="000B08BA">
        <w:t>7</w:t>
      </w:r>
      <w:r w:rsidR="00726B99">
        <w:t xml:space="preserve"> </w:t>
      </w:r>
      <w:r w:rsidR="00B67923" w:rsidRPr="00A13520">
        <w:t xml:space="preserve">г. </w:t>
      </w:r>
    </w:p>
    <w:p w:rsidR="00CF1B7A" w:rsidRPr="004D65FE" w:rsidRDefault="004D65FE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lastRenderedPageBreak/>
        <w:t xml:space="preserve">11. </w:t>
      </w:r>
      <w:r w:rsidR="00FD6CBD" w:rsidRPr="004D65FE">
        <w:rPr>
          <w:rFonts w:ascii="Times New Roman" w:hAnsi="Times New Roman"/>
        </w:rPr>
        <w:t>Награждение</w:t>
      </w:r>
      <w:r w:rsidR="00EA75C5" w:rsidRPr="004D65FE">
        <w:rPr>
          <w:rFonts w:ascii="Times New Roman" w:hAnsi="Times New Roman"/>
        </w:rPr>
        <w:t xml:space="preserve"> победителей Конкурса</w:t>
      </w:r>
      <w:r w:rsidR="00FD6CBD" w:rsidRPr="004D65FE">
        <w:rPr>
          <w:rFonts w:ascii="Times New Roman" w:hAnsi="Times New Roman"/>
        </w:rPr>
        <w:t>.</w:t>
      </w:r>
    </w:p>
    <w:p w:rsidR="00EA75C5" w:rsidRPr="00686F75" w:rsidRDefault="00EA75C5" w:rsidP="00464106">
      <w:pPr>
        <w:shd w:val="clear" w:color="auto" w:fill="FFFFFF"/>
        <w:tabs>
          <w:tab w:val="right" w:pos="993"/>
        </w:tabs>
        <w:ind w:right="14"/>
        <w:jc w:val="both"/>
      </w:pPr>
      <w:r w:rsidRPr="00686F75">
        <w:t>9.1. В каждой номинации проводится награждение победителей и призеров:</w:t>
      </w:r>
    </w:p>
    <w:p w:rsidR="00EA75C5" w:rsidRPr="00686F75" w:rsidRDefault="00EA75C5" w:rsidP="00464106">
      <w:pPr>
        <w:shd w:val="clear" w:color="auto" w:fill="FFFFFF"/>
        <w:tabs>
          <w:tab w:val="right" w:pos="567"/>
        </w:tabs>
        <w:ind w:right="14"/>
        <w:jc w:val="both"/>
      </w:pPr>
      <w:r w:rsidRPr="00686F75">
        <w:t xml:space="preserve">1 </w:t>
      </w:r>
      <w:r w:rsidR="00C644D3">
        <w:t>место - дипломы 1-ой степени, памятные призы и смартфон</w:t>
      </w:r>
      <w:r w:rsidRPr="00686F75">
        <w:t>;</w:t>
      </w:r>
    </w:p>
    <w:p w:rsidR="00EA75C5" w:rsidRPr="00686F75" w:rsidRDefault="00EA75C5" w:rsidP="00464106">
      <w:pPr>
        <w:shd w:val="clear" w:color="auto" w:fill="FFFFFF"/>
        <w:tabs>
          <w:tab w:val="right" w:pos="567"/>
        </w:tabs>
        <w:ind w:right="14"/>
        <w:jc w:val="both"/>
      </w:pPr>
      <w:r w:rsidRPr="00686F75">
        <w:t>II место дипломы 2-ой степени и памятные призы;</w:t>
      </w:r>
    </w:p>
    <w:p w:rsidR="00EA75C5" w:rsidRPr="00686F75" w:rsidRDefault="00EA75C5" w:rsidP="00464106">
      <w:pPr>
        <w:shd w:val="clear" w:color="auto" w:fill="FFFFFF"/>
        <w:tabs>
          <w:tab w:val="right" w:pos="567"/>
        </w:tabs>
        <w:ind w:right="14"/>
        <w:jc w:val="both"/>
      </w:pPr>
      <w:r w:rsidRPr="00686F75">
        <w:t>III место дипломы 3-ой степени и памятные призы.</w:t>
      </w:r>
    </w:p>
    <w:p w:rsidR="00EA75C5" w:rsidRDefault="00EA75C5" w:rsidP="00464106">
      <w:pPr>
        <w:shd w:val="clear" w:color="auto" w:fill="FFFFFF"/>
        <w:tabs>
          <w:tab w:val="right" w:pos="567"/>
        </w:tabs>
        <w:ind w:right="14"/>
        <w:jc w:val="both"/>
      </w:pPr>
      <w:r w:rsidRPr="00686F75">
        <w:t>9.2. Ит</w:t>
      </w:r>
      <w:r>
        <w:t>оговое награждение победителей</w:t>
      </w:r>
      <w:r w:rsidRPr="00686F75">
        <w:t xml:space="preserve"> Конкурса проводится в виде телемоста с головным офисом </w:t>
      </w:r>
      <w:r w:rsidR="00912301">
        <w:t>П</w:t>
      </w:r>
      <w:r w:rsidRPr="00686F75">
        <w:t>АО «МРСК Сибири» и офисами филиалов</w:t>
      </w:r>
      <w:r>
        <w:t xml:space="preserve"> </w:t>
      </w:r>
      <w:r w:rsidR="00912301">
        <w:t>П</w:t>
      </w:r>
      <w:r>
        <w:t>АО «МРСК Сибири» (ПО и РЭС)</w:t>
      </w:r>
      <w:r w:rsidRPr="00686F75">
        <w:t xml:space="preserve"> </w:t>
      </w:r>
      <w:r w:rsidR="002C6F6F">
        <w:t xml:space="preserve">до 30 </w:t>
      </w:r>
      <w:r w:rsidR="002560F2">
        <w:t>апрел</w:t>
      </w:r>
      <w:r w:rsidR="002C6F6F">
        <w:t>я</w:t>
      </w:r>
      <w:r w:rsidRPr="00686F75">
        <w:t xml:space="preserve"> 201</w:t>
      </w:r>
      <w:r w:rsidR="002560F2">
        <w:t>7</w:t>
      </w:r>
      <w:r w:rsidRPr="00686F75">
        <w:t xml:space="preserve"> г.</w:t>
      </w:r>
    </w:p>
    <w:p w:rsidR="00EA75C5" w:rsidRDefault="00EA75C5" w:rsidP="00464106">
      <w:pPr>
        <w:shd w:val="clear" w:color="auto" w:fill="FFFFFF"/>
        <w:tabs>
          <w:tab w:val="right" w:pos="567"/>
        </w:tabs>
        <w:ind w:right="14"/>
        <w:jc w:val="both"/>
      </w:pPr>
      <w:r w:rsidRPr="00686F75">
        <w:t>9.</w:t>
      </w:r>
      <w:r>
        <w:t>4</w:t>
      </w:r>
      <w:r w:rsidRPr="00686F75">
        <w:t xml:space="preserve">. </w:t>
      </w:r>
      <w:r>
        <w:t xml:space="preserve">Все </w:t>
      </w:r>
      <w:r w:rsidRPr="00686F75">
        <w:t xml:space="preserve">Участники Конкурса, </w:t>
      </w:r>
      <w:r>
        <w:t xml:space="preserve">которые стали финалистами в региональных этапах конкурса получат </w:t>
      </w:r>
      <w:r w:rsidR="002C6F6F">
        <w:t>сборник</w:t>
      </w:r>
      <w:r>
        <w:t xml:space="preserve"> историй</w:t>
      </w:r>
      <w:r w:rsidR="00CA5EEC">
        <w:t xml:space="preserve"> с иллюстрациями</w:t>
      </w:r>
      <w:r w:rsidR="002C6F6F">
        <w:t xml:space="preserve"> финалистов конкурса</w:t>
      </w:r>
      <w:r>
        <w:t xml:space="preserve">, </w:t>
      </w:r>
      <w:r w:rsidR="002C6F6F">
        <w:t>изданный ПАО «МРСК Сибири»</w:t>
      </w:r>
      <w:r w:rsidR="00CA5EEC">
        <w:t>.</w:t>
      </w:r>
      <w:r w:rsidR="005D07D4">
        <w:t xml:space="preserve"> На страницах книги дети найдут свои истории и смогут познакомиться с историями других Участников.</w:t>
      </w:r>
    </w:p>
    <w:p w:rsidR="00EA75C5" w:rsidRPr="005D07D4" w:rsidRDefault="00EA75C5" w:rsidP="00464106">
      <w:pPr>
        <w:shd w:val="clear" w:color="auto" w:fill="FFFFFF"/>
        <w:tabs>
          <w:tab w:val="right" w:pos="567"/>
        </w:tabs>
        <w:ind w:right="14"/>
        <w:jc w:val="both"/>
      </w:pPr>
      <w:r>
        <w:t xml:space="preserve">9.5. Все участники Конкурса получают Благодарственные письма участников Конкурса </w:t>
      </w:r>
      <w:r w:rsidR="005D07D4" w:rsidRPr="005D07D4">
        <w:t xml:space="preserve">иллюстрированных </w:t>
      </w:r>
      <w:r w:rsidR="0099735C">
        <w:t>историй</w:t>
      </w:r>
      <w:r w:rsidR="005D07D4" w:rsidRPr="005D07D4">
        <w:t xml:space="preserve"> </w:t>
      </w:r>
      <w:r w:rsidRPr="005D07D4">
        <w:t>«</w:t>
      </w:r>
      <w:r w:rsidR="00C644D3" w:rsidRPr="00C644D3">
        <w:t>Путешествие в страну электричества</w:t>
      </w:r>
      <w:r w:rsidR="005D07D4">
        <w:t>».</w:t>
      </w:r>
    </w:p>
    <w:p w:rsidR="00CA5EEC" w:rsidRPr="004D65FE" w:rsidRDefault="004D65FE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 xml:space="preserve">12. </w:t>
      </w:r>
      <w:r w:rsidR="00CA5EEC" w:rsidRPr="004D65FE">
        <w:rPr>
          <w:rFonts w:ascii="Times New Roman" w:hAnsi="Times New Roman"/>
        </w:rPr>
        <w:t>Финансовое обеспечение Конкурса</w:t>
      </w:r>
    </w:p>
    <w:p w:rsidR="005D07D4" w:rsidRDefault="00CA5EEC" w:rsidP="00464106">
      <w:pPr>
        <w:shd w:val="clear" w:color="auto" w:fill="FFFFFF"/>
        <w:tabs>
          <w:tab w:val="right" w:pos="567"/>
        </w:tabs>
        <w:ind w:right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11.1. Финансирование мероприятий, связанных с проведением конкурса </w:t>
      </w:r>
      <w:r w:rsidR="00D21654" w:rsidRPr="005D07D4">
        <w:t xml:space="preserve">иллюстрированных </w:t>
      </w:r>
      <w:r w:rsidR="0099735C">
        <w:t>историй</w:t>
      </w:r>
      <w:r>
        <w:rPr>
          <w:sz w:val="23"/>
          <w:szCs w:val="23"/>
        </w:rPr>
        <w:t xml:space="preserve"> осуществляется за счет средств департамента по связям с общественностью ПАО «МРСК Сибири». Расходы, связанные с командированием победителей Конкурса (проезд к месту награждения по результатам Конкурса и обратно), несут направляющие организации.</w:t>
      </w:r>
    </w:p>
    <w:p w:rsidR="005D07D4" w:rsidRDefault="005D07D4" w:rsidP="00464106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CA5EEC" w:rsidRDefault="00CA5EEC" w:rsidP="00464106">
      <w:pPr>
        <w:shd w:val="clear" w:color="auto" w:fill="FFFFFF"/>
        <w:tabs>
          <w:tab w:val="right" w:pos="567"/>
        </w:tabs>
        <w:ind w:right="14"/>
        <w:jc w:val="both"/>
      </w:pPr>
    </w:p>
    <w:p w:rsidR="00F238FA" w:rsidRPr="00887C2E" w:rsidRDefault="00F238FA" w:rsidP="00464106">
      <w:pPr>
        <w:pStyle w:val="Default"/>
        <w:jc w:val="right"/>
      </w:pPr>
      <w:r w:rsidRPr="00887C2E">
        <w:t xml:space="preserve">УТВЕРЖДЕН </w:t>
      </w:r>
    </w:p>
    <w:p w:rsidR="00F238FA" w:rsidRPr="00887C2E" w:rsidRDefault="00F238FA" w:rsidP="00464106">
      <w:pPr>
        <w:pStyle w:val="Default"/>
        <w:jc w:val="right"/>
      </w:pPr>
      <w:r w:rsidRPr="00887C2E">
        <w:t>распоряжением ПАО «МРСК Сибири»</w:t>
      </w:r>
    </w:p>
    <w:p w:rsidR="005D07D4" w:rsidRPr="00887C2E" w:rsidRDefault="00F238FA" w:rsidP="00464106">
      <w:pPr>
        <w:shd w:val="clear" w:color="auto" w:fill="FFFFFF"/>
        <w:tabs>
          <w:tab w:val="right" w:pos="567"/>
        </w:tabs>
        <w:ind w:right="14"/>
        <w:jc w:val="right"/>
      </w:pPr>
      <w:r w:rsidRPr="00887C2E">
        <w:t>от __________ № _______</w:t>
      </w:r>
    </w:p>
    <w:p w:rsidR="00F238FA" w:rsidRDefault="00F238FA" w:rsidP="00464106">
      <w:pPr>
        <w:shd w:val="clear" w:color="auto" w:fill="FFFFFF"/>
        <w:tabs>
          <w:tab w:val="right" w:pos="567"/>
        </w:tabs>
        <w:ind w:right="14"/>
        <w:jc w:val="right"/>
        <w:rPr>
          <w:sz w:val="23"/>
          <w:szCs w:val="23"/>
        </w:rPr>
      </w:pPr>
    </w:p>
    <w:p w:rsidR="005D07D4" w:rsidRPr="004D65FE" w:rsidRDefault="005D07D4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>Состав организационного комитета Конкурса</w:t>
      </w:r>
    </w:p>
    <w:p w:rsidR="005D07D4" w:rsidRDefault="005D07D4" w:rsidP="00464106">
      <w:pPr>
        <w:shd w:val="clear" w:color="auto" w:fill="FFFFFF"/>
        <w:tabs>
          <w:tab w:val="right" w:pos="567"/>
        </w:tabs>
        <w:ind w:right="14"/>
        <w:jc w:val="both"/>
      </w:pPr>
    </w:p>
    <w:tbl>
      <w:tblPr>
        <w:tblW w:w="92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3207"/>
        <w:gridCol w:w="5215"/>
      </w:tblGrid>
      <w:tr w:rsidR="005D07D4" w:rsidRPr="00395C75" w:rsidTr="00F238FA">
        <w:trPr>
          <w:trHeight w:hRule="exact" w:val="42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07D4" w:rsidRPr="00395C75" w:rsidRDefault="005D07D4" w:rsidP="00464106">
            <w:pPr>
              <w:shd w:val="clear" w:color="auto" w:fill="FFFFFF"/>
              <w:ind w:left="13"/>
              <w:jc w:val="center"/>
              <w:rPr>
                <w:b/>
              </w:rPr>
            </w:pPr>
            <w:r w:rsidRPr="00395C75">
              <w:rPr>
                <w:b/>
              </w:rPr>
              <w:t>№ п/п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07D4" w:rsidRPr="00395C75" w:rsidRDefault="005D07D4" w:rsidP="00464106">
            <w:pPr>
              <w:shd w:val="clear" w:color="auto" w:fill="FFFFFF"/>
              <w:jc w:val="center"/>
              <w:rPr>
                <w:b/>
              </w:rPr>
            </w:pPr>
            <w:r w:rsidRPr="00395C75">
              <w:rPr>
                <w:b/>
              </w:rPr>
              <w:t>ФИО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07D4" w:rsidRPr="00395C75" w:rsidRDefault="005D07D4" w:rsidP="00464106">
            <w:pPr>
              <w:shd w:val="clear" w:color="auto" w:fill="FFFFFF"/>
              <w:ind w:right="22" w:hanging="22"/>
              <w:jc w:val="center"/>
              <w:rPr>
                <w:b/>
                <w:spacing w:val="-3"/>
              </w:rPr>
            </w:pPr>
            <w:r w:rsidRPr="00395C75">
              <w:rPr>
                <w:b/>
                <w:spacing w:val="-3"/>
              </w:rPr>
              <w:t>Должность</w:t>
            </w:r>
          </w:p>
        </w:tc>
      </w:tr>
      <w:tr w:rsidR="005D07D4" w:rsidRPr="00395C75" w:rsidTr="00F238FA">
        <w:trPr>
          <w:trHeight w:hRule="exact" w:val="97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  <w:ind w:left="13"/>
              <w:jc w:val="center"/>
            </w:pPr>
            <w:r w:rsidRPr="00395C75">
              <w:t>1.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</w:pPr>
            <w:r w:rsidRPr="00395C75">
              <w:t xml:space="preserve">Вельман Е.А.  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F50E27" w:rsidP="00F50E27">
            <w:pPr>
              <w:shd w:val="clear" w:color="auto" w:fill="FFFFFF"/>
              <w:ind w:right="22" w:hanging="22"/>
              <w:rPr>
                <w:spacing w:val="-3"/>
              </w:rPr>
            </w:pPr>
            <w:r>
              <w:rPr>
                <w:spacing w:val="-3"/>
              </w:rPr>
              <w:t>З</w:t>
            </w:r>
            <w:r w:rsidR="005D07D4" w:rsidRPr="00395C75">
              <w:rPr>
                <w:spacing w:val="-3"/>
              </w:rPr>
              <w:t>аместител</w:t>
            </w:r>
            <w:r>
              <w:rPr>
                <w:spacing w:val="-3"/>
              </w:rPr>
              <w:t>ь</w:t>
            </w:r>
            <w:r w:rsidR="005D07D4" w:rsidRPr="00395C75">
              <w:rPr>
                <w:spacing w:val="-3"/>
              </w:rPr>
              <w:t xml:space="preserve"> главного инженера – начальник управления производственной безопасности и производственного контроля</w:t>
            </w:r>
          </w:p>
        </w:tc>
      </w:tr>
      <w:tr w:rsidR="005D07D4" w:rsidRPr="00395C75" w:rsidTr="00F238FA">
        <w:trPr>
          <w:trHeight w:hRule="exact" w:val="70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  <w:ind w:left="13"/>
              <w:jc w:val="center"/>
            </w:pPr>
            <w:r w:rsidRPr="00395C75">
              <w:t>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</w:pPr>
            <w:r w:rsidRPr="00395C75">
              <w:t xml:space="preserve">Уашев Э.М.  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  <w:ind w:right="22" w:hanging="22"/>
              <w:rPr>
                <w:spacing w:val="-3"/>
              </w:rPr>
            </w:pPr>
            <w:r w:rsidRPr="00395C75">
              <w:rPr>
                <w:spacing w:val="-3"/>
              </w:rPr>
              <w:t xml:space="preserve">Начальник департамента по связям с общественностью </w:t>
            </w:r>
          </w:p>
        </w:tc>
      </w:tr>
      <w:tr w:rsidR="005D07D4" w:rsidRPr="00395C75" w:rsidTr="004D65FE">
        <w:trPr>
          <w:trHeight w:hRule="exact" w:val="59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  <w:ind w:left="13"/>
              <w:jc w:val="center"/>
            </w:pPr>
            <w:r w:rsidRPr="00395C75">
              <w:t>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  <w:ind w:left="17"/>
            </w:pPr>
            <w:r w:rsidRPr="00395C75">
              <w:t xml:space="preserve">По согласованию 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4D65FE" w:rsidRDefault="005D07D4" w:rsidP="004D65FE">
            <w:pPr>
              <w:shd w:val="clear" w:color="auto" w:fill="FFFFFF"/>
              <w:ind w:right="22" w:hanging="22"/>
              <w:rPr>
                <w:spacing w:val="-3"/>
              </w:rPr>
            </w:pPr>
            <w:r w:rsidRPr="004D65FE">
              <w:rPr>
                <w:spacing w:val="-3"/>
              </w:rPr>
              <w:t>Представитель Сибирского регионального центра МЧС России</w:t>
            </w:r>
          </w:p>
        </w:tc>
      </w:tr>
      <w:tr w:rsidR="005D07D4" w:rsidRPr="00395C75" w:rsidTr="004D65FE">
        <w:trPr>
          <w:trHeight w:hRule="exact" w:val="565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  <w:ind w:left="13"/>
              <w:jc w:val="center"/>
            </w:pPr>
            <w:r w:rsidRPr="00395C75">
              <w:t>4.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</w:pPr>
            <w:r w:rsidRPr="00395C75">
              <w:t xml:space="preserve">По согласованию 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4D65FE" w:rsidRDefault="004D65FE" w:rsidP="004D65FE">
            <w:pPr>
              <w:shd w:val="clear" w:color="auto" w:fill="FFFFFF"/>
              <w:ind w:right="22" w:hanging="22"/>
              <w:rPr>
                <w:spacing w:val="-3"/>
              </w:rPr>
            </w:pPr>
            <w:r w:rsidRPr="004D65FE">
              <w:rPr>
                <w:spacing w:val="-3"/>
              </w:rPr>
              <w:t>Представитель органов власти, курирующих вопросы образования.</w:t>
            </w:r>
          </w:p>
        </w:tc>
      </w:tr>
      <w:tr w:rsidR="005D07D4" w:rsidRPr="00395C75" w:rsidTr="004D65FE">
        <w:trPr>
          <w:trHeight w:hRule="exact" w:val="559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  <w:ind w:left="13"/>
              <w:jc w:val="center"/>
            </w:pPr>
            <w:r>
              <w:t>5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395C75" w:rsidRDefault="005D07D4" w:rsidP="00464106">
            <w:pPr>
              <w:shd w:val="clear" w:color="auto" w:fill="FFFFFF"/>
            </w:pPr>
            <w:r>
              <w:t>По согласованию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7D4" w:rsidRPr="004D65FE" w:rsidRDefault="005D07D4" w:rsidP="004D65FE">
            <w:pPr>
              <w:shd w:val="clear" w:color="auto" w:fill="FFFFFF"/>
              <w:ind w:right="22" w:hanging="22"/>
              <w:rPr>
                <w:spacing w:val="-3"/>
              </w:rPr>
            </w:pPr>
            <w:r w:rsidRPr="004D65FE">
              <w:rPr>
                <w:spacing w:val="-3"/>
              </w:rPr>
              <w:t>Представитель Филологического факультета СФУ</w:t>
            </w:r>
          </w:p>
        </w:tc>
      </w:tr>
    </w:tbl>
    <w:p w:rsidR="005D07D4" w:rsidRDefault="005D07D4" w:rsidP="00464106">
      <w:pPr>
        <w:shd w:val="clear" w:color="auto" w:fill="FFFFFF"/>
        <w:tabs>
          <w:tab w:val="right" w:pos="567"/>
        </w:tabs>
        <w:ind w:right="14"/>
        <w:jc w:val="both"/>
      </w:pPr>
    </w:p>
    <w:p w:rsidR="00F238FA" w:rsidRDefault="00F238FA" w:rsidP="00464106">
      <w:pPr>
        <w:shd w:val="clear" w:color="auto" w:fill="FFFFFF"/>
        <w:tabs>
          <w:tab w:val="right" w:pos="567"/>
        </w:tabs>
        <w:ind w:right="14"/>
        <w:jc w:val="both"/>
      </w:pPr>
    </w:p>
    <w:p w:rsidR="00F238FA" w:rsidRPr="00887C2E" w:rsidRDefault="00F238FA" w:rsidP="00464106">
      <w:pPr>
        <w:pStyle w:val="Default"/>
        <w:jc w:val="right"/>
      </w:pPr>
      <w:r w:rsidRPr="00887C2E">
        <w:t xml:space="preserve">УТВЕРЖДЕН </w:t>
      </w:r>
    </w:p>
    <w:p w:rsidR="00F238FA" w:rsidRPr="00887C2E" w:rsidRDefault="00F238FA" w:rsidP="00464106">
      <w:pPr>
        <w:pStyle w:val="Default"/>
        <w:jc w:val="right"/>
      </w:pPr>
      <w:r w:rsidRPr="00887C2E">
        <w:t>распоряжением ПАО «МРСК Сибири»</w:t>
      </w:r>
    </w:p>
    <w:p w:rsidR="00F238FA" w:rsidRPr="00887C2E" w:rsidRDefault="00F238FA" w:rsidP="00464106">
      <w:pPr>
        <w:shd w:val="clear" w:color="auto" w:fill="FFFFFF"/>
        <w:tabs>
          <w:tab w:val="right" w:pos="567"/>
        </w:tabs>
        <w:ind w:right="14"/>
        <w:jc w:val="right"/>
      </w:pPr>
      <w:r w:rsidRPr="00887C2E">
        <w:t>от __________ № _______</w:t>
      </w:r>
    </w:p>
    <w:p w:rsidR="00F238FA" w:rsidRDefault="00F238FA" w:rsidP="00464106">
      <w:pPr>
        <w:shd w:val="clear" w:color="auto" w:fill="FFFFFF"/>
        <w:tabs>
          <w:tab w:val="right" w:pos="567"/>
        </w:tabs>
        <w:ind w:right="14"/>
        <w:jc w:val="right"/>
        <w:rPr>
          <w:sz w:val="23"/>
          <w:szCs w:val="23"/>
        </w:rPr>
      </w:pPr>
    </w:p>
    <w:p w:rsidR="00F238FA" w:rsidRPr="004D65FE" w:rsidRDefault="00F238FA" w:rsidP="004D65FE">
      <w:pPr>
        <w:pStyle w:val="3"/>
        <w:jc w:val="center"/>
        <w:rPr>
          <w:rFonts w:ascii="Times New Roman" w:hAnsi="Times New Roman"/>
        </w:rPr>
      </w:pPr>
      <w:r w:rsidRPr="004D65FE">
        <w:rPr>
          <w:rFonts w:ascii="Times New Roman" w:hAnsi="Times New Roman"/>
        </w:rPr>
        <w:t xml:space="preserve">Состав региональных конкурсных </w:t>
      </w:r>
      <w:proofErr w:type="gramStart"/>
      <w:r w:rsidRPr="004D65FE">
        <w:rPr>
          <w:rFonts w:ascii="Times New Roman" w:hAnsi="Times New Roman"/>
        </w:rPr>
        <w:t>комиссий.</w:t>
      </w:r>
      <w:r w:rsidR="004D65FE" w:rsidRPr="004D65FE">
        <w:rPr>
          <w:rFonts w:ascii="Times New Roman" w:hAnsi="Times New Roman"/>
        </w:rPr>
        <w:br/>
      </w:r>
      <w:r w:rsidRPr="004D65FE">
        <w:rPr>
          <w:rFonts w:ascii="Times New Roman" w:hAnsi="Times New Roman"/>
        </w:rPr>
        <w:t>(</w:t>
      </w:r>
      <w:proofErr w:type="gramEnd"/>
      <w:r w:rsidRPr="004D65FE">
        <w:rPr>
          <w:rFonts w:ascii="Times New Roman" w:hAnsi="Times New Roman"/>
        </w:rPr>
        <w:t>формируется в каждом регионе, где проводится конкурс) № п/п</w:t>
      </w:r>
    </w:p>
    <w:p w:rsidR="00F238FA" w:rsidRDefault="00F238FA" w:rsidP="00464106">
      <w:pPr>
        <w:shd w:val="clear" w:color="auto" w:fill="FFFFFF"/>
        <w:tabs>
          <w:tab w:val="right" w:pos="567"/>
        </w:tabs>
        <w:ind w:right="1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103"/>
      </w:tblGrid>
      <w:tr w:rsidR="00F238FA" w:rsidRPr="00F238FA" w:rsidTr="00F238FA">
        <w:trPr>
          <w:trHeight w:val="88"/>
        </w:trPr>
        <w:tc>
          <w:tcPr>
            <w:tcW w:w="959" w:type="dxa"/>
            <w:vAlign w:val="center"/>
          </w:tcPr>
          <w:p w:rsidR="00F238FA" w:rsidRPr="00F238FA" w:rsidRDefault="00F238FA" w:rsidP="00464106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38FA">
              <w:rPr>
                <w:b/>
                <w:bCs/>
              </w:rPr>
              <w:t>№ п/п</w:t>
            </w:r>
          </w:p>
        </w:tc>
        <w:tc>
          <w:tcPr>
            <w:tcW w:w="3260" w:type="dxa"/>
          </w:tcPr>
          <w:p w:rsidR="00F238FA" w:rsidRPr="00F238FA" w:rsidRDefault="00F238FA" w:rsidP="00464106">
            <w:pPr>
              <w:pStyle w:val="Default"/>
              <w:jc w:val="center"/>
            </w:pPr>
            <w:r w:rsidRPr="00F238FA">
              <w:rPr>
                <w:b/>
                <w:bCs/>
              </w:rPr>
              <w:t>ФИО</w:t>
            </w:r>
          </w:p>
        </w:tc>
        <w:tc>
          <w:tcPr>
            <w:tcW w:w="5103" w:type="dxa"/>
          </w:tcPr>
          <w:p w:rsidR="00F238FA" w:rsidRPr="00F238FA" w:rsidRDefault="00F238FA" w:rsidP="00464106">
            <w:pPr>
              <w:pStyle w:val="Default"/>
              <w:jc w:val="center"/>
            </w:pPr>
            <w:r w:rsidRPr="00F238FA">
              <w:rPr>
                <w:b/>
                <w:bCs/>
              </w:rPr>
              <w:t>Должность</w:t>
            </w:r>
          </w:p>
        </w:tc>
      </w:tr>
      <w:tr w:rsidR="00F238FA" w:rsidRPr="00F238FA" w:rsidTr="00F238FA">
        <w:trPr>
          <w:trHeight w:val="211"/>
        </w:trPr>
        <w:tc>
          <w:tcPr>
            <w:tcW w:w="959" w:type="dxa"/>
            <w:vAlign w:val="center"/>
          </w:tcPr>
          <w:p w:rsidR="00F238FA" w:rsidRPr="00F238FA" w:rsidRDefault="00F238FA" w:rsidP="00464106">
            <w:pPr>
              <w:pStyle w:val="Default"/>
              <w:jc w:val="center"/>
            </w:pPr>
            <w:r w:rsidRPr="00F238FA">
              <w:t>1.</w:t>
            </w:r>
          </w:p>
        </w:tc>
        <w:tc>
          <w:tcPr>
            <w:tcW w:w="3260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По согласованию </w:t>
            </w:r>
          </w:p>
        </w:tc>
        <w:tc>
          <w:tcPr>
            <w:tcW w:w="5103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Директор филиала ПАО «МРСК Сибири» (в регионе проведения конкурса). </w:t>
            </w:r>
          </w:p>
        </w:tc>
      </w:tr>
      <w:tr w:rsidR="00F238FA" w:rsidRPr="00F238FA" w:rsidTr="00F238FA">
        <w:trPr>
          <w:trHeight w:val="325"/>
        </w:trPr>
        <w:tc>
          <w:tcPr>
            <w:tcW w:w="959" w:type="dxa"/>
            <w:vAlign w:val="center"/>
          </w:tcPr>
          <w:p w:rsidR="00F238FA" w:rsidRPr="00F238FA" w:rsidRDefault="00F238FA" w:rsidP="00464106">
            <w:pPr>
              <w:pStyle w:val="Default"/>
              <w:jc w:val="center"/>
            </w:pPr>
            <w:r w:rsidRPr="00F238FA">
              <w:t>2.</w:t>
            </w:r>
          </w:p>
        </w:tc>
        <w:tc>
          <w:tcPr>
            <w:tcW w:w="3260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По согласованию </w:t>
            </w:r>
          </w:p>
        </w:tc>
        <w:tc>
          <w:tcPr>
            <w:tcW w:w="5103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Сотрудник управления по региональной работе департамента по связям с общественностью (в регионе проведения конкурса). </w:t>
            </w:r>
          </w:p>
        </w:tc>
      </w:tr>
      <w:tr w:rsidR="00F238FA" w:rsidRPr="00F238FA" w:rsidTr="00F238FA">
        <w:trPr>
          <w:trHeight w:val="212"/>
        </w:trPr>
        <w:tc>
          <w:tcPr>
            <w:tcW w:w="959" w:type="dxa"/>
            <w:vAlign w:val="center"/>
          </w:tcPr>
          <w:p w:rsidR="00F238FA" w:rsidRPr="00F238FA" w:rsidRDefault="00F238FA" w:rsidP="00464106">
            <w:pPr>
              <w:pStyle w:val="Default"/>
              <w:jc w:val="center"/>
            </w:pPr>
            <w:r w:rsidRPr="00F238FA">
              <w:t>3.</w:t>
            </w:r>
          </w:p>
        </w:tc>
        <w:tc>
          <w:tcPr>
            <w:tcW w:w="3260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По согласованию </w:t>
            </w:r>
          </w:p>
        </w:tc>
        <w:tc>
          <w:tcPr>
            <w:tcW w:w="5103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Начальник отдела охраны труда филиала ПАО «МРСК Сибири» (в регионе проведения конкурса). </w:t>
            </w:r>
          </w:p>
        </w:tc>
      </w:tr>
      <w:tr w:rsidR="00F238FA" w:rsidRPr="00F238FA" w:rsidTr="00F238FA">
        <w:trPr>
          <w:trHeight w:val="210"/>
        </w:trPr>
        <w:tc>
          <w:tcPr>
            <w:tcW w:w="959" w:type="dxa"/>
            <w:vAlign w:val="center"/>
          </w:tcPr>
          <w:p w:rsidR="00F238FA" w:rsidRPr="00F238FA" w:rsidRDefault="00F238FA" w:rsidP="00464106">
            <w:pPr>
              <w:pStyle w:val="Default"/>
              <w:jc w:val="center"/>
            </w:pPr>
            <w:r w:rsidRPr="00F238FA">
              <w:t>4.</w:t>
            </w:r>
          </w:p>
        </w:tc>
        <w:tc>
          <w:tcPr>
            <w:tcW w:w="3260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По согласованию </w:t>
            </w:r>
          </w:p>
        </w:tc>
        <w:tc>
          <w:tcPr>
            <w:tcW w:w="5103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Представитель Главного управления МЧС России (в регионе проведения конкурса). </w:t>
            </w:r>
          </w:p>
        </w:tc>
      </w:tr>
      <w:tr w:rsidR="00F238FA" w:rsidRPr="00F238FA" w:rsidTr="00F238FA">
        <w:trPr>
          <w:trHeight w:val="211"/>
        </w:trPr>
        <w:tc>
          <w:tcPr>
            <w:tcW w:w="959" w:type="dxa"/>
            <w:vAlign w:val="center"/>
          </w:tcPr>
          <w:p w:rsidR="00F238FA" w:rsidRPr="00F238FA" w:rsidRDefault="00F238FA" w:rsidP="00464106">
            <w:pPr>
              <w:pStyle w:val="Default"/>
              <w:jc w:val="center"/>
            </w:pPr>
            <w:r w:rsidRPr="00F238FA">
              <w:t>5.</w:t>
            </w:r>
          </w:p>
        </w:tc>
        <w:tc>
          <w:tcPr>
            <w:tcW w:w="3260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По согласованию </w:t>
            </w:r>
          </w:p>
        </w:tc>
        <w:tc>
          <w:tcPr>
            <w:tcW w:w="5103" w:type="dxa"/>
            <w:vAlign w:val="center"/>
          </w:tcPr>
          <w:p w:rsidR="00F238FA" w:rsidRPr="00F238FA" w:rsidRDefault="00F238FA" w:rsidP="00464106">
            <w:pPr>
              <w:pStyle w:val="Default"/>
            </w:pPr>
            <w:r w:rsidRPr="00F238FA">
              <w:t xml:space="preserve">Представитель региональных органов власти, курирующий вопросы образования в регионе. </w:t>
            </w:r>
          </w:p>
        </w:tc>
      </w:tr>
    </w:tbl>
    <w:p w:rsidR="00F238FA" w:rsidRPr="00686F75" w:rsidRDefault="00F238FA" w:rsidP="00464106">
      <w:pPr>
        <w:shd w:val="clear" w:color="auto" w:fill="FFFFFF"/>
        <w:tabs>
          <w:tab w:val="right" w:pos="567"/>
        </w:tabs>
        <w:ind w:right="14"/>
        <w:jc w:val="both"/>
      </w:pPr>
    </w:p>
    <w:sectPr w:rsidR="00F238FA" w:rsidRPr="00686F75" w:rsidSect="005D07D4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3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B7290D"/>
    <w:multiLevelType w:val="multilevel"/>
    <w:tmpl w:val="3CF2A1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5">
    <w:nsid w:val="107E6210"/>
    <w:multiLevelType w:val="multilevel"/>
    <w:tmpl w:val="8A7C37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82716F"/>
    <w:multiLevelType w:val="multilevel"/>
    <w:tmpl w:val="7B0263B4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9AB7930"/>
    <w:multiLevelType w:val="hybridMultilevel"/>
    <w:tmpl w:val="8736AF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D4F10"/>
    <w:multiLevelType w:val="hybridMultilevel"/>
    <w:tmpl w:val="157EDF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22108D0"/>
    <w:multiLevelType w:val="multilevel"/>
    <w:tmpl w:val="315ABE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0">
    <w:nsid w:val="23925D89"/>
    <w:multiLevelType w:val="multilevel"/>
    <w:tmpl w:val="30FA4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54A2F64"/>
    <w:multiLevelType w:val="multilevel"/>
    <w:tmpl w:val="A178E3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73019"/>
    <w:multiLevelType w:val="multilevel"/>
    <w:tmpl w:val="D3F2A6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28B6D3E"/>
    <w:multiLevelType w:val="hybridMultilevel"/>
    <w:tmpl w:val="3576567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D26F1"/>
    <w:multiLevelType w:val="hybridMultilevel"/>
    <w:tmpl w:val="A20A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7314"/>
    <w:multiLevelType w:val="multilevel"/>
    <w:tmpl w:val="0D1E960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FC0016"/>
    <w:multiLevelType w:val="multilevel"/>
    <w:tmpl w:val="D5744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611E4D"/>
    <w:multiLevelType w:val="multilevel"/>
    <w:tmpl w:val="315ABE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8">
    <w:nsid w:val="6DC01D16"/>
    <w:multiLevelType w:val="singleLevel"/>
    <w:tmpl w:val="25FC90FC"/>
    <w:lvl w:ilvl="0">
      <w:start w:val="1"/>
      <w:numFmt w:val="decimal"/>
      <w:lvlText w:val="5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9">
    <w:nsid w:val="770F4132"/>
    <w:multiLevelType w:val="multilevel"/>
    <w:tmpl w:val="B67886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FB2413"/>
    <w:multiLevelType w:val="multilevel"/>
    <w:tmpl w:val="6E24D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C3D7EDD"/>
    <w:multiLevelType w:val="hybridMultilevel"/>
    <w:tmpl w:val="FB3A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8"/>
  </w:num>
  <w:num w:numId="9">
    <w:abstractNumId w:val="18"/>
  </w:num>
  <w:num w:numId="10">
    <w:abstractNumId w:val="15"/>
  </w:num>
  <w:num w:numId="11">
    <w:abstractNumId w:val="7"/>
  </w:num>
  <w:num w:numId="12">
    <w:abstractNumId w:val="4"/>
  </w:num>
  <w:num w:numId="13">
    <w:abstractNumId w:val="17"/>
  </w:num>
  <w:num w:numId="14">
    <w:abstractNumId w:val="9"/>
  </w:num>
  <w:num w:numId="15">
    <w:abstractNumId w:val="6"/>
  </w:num>
  <w:num w:numId="16">
    <w:abstractNumId w:val="10"/>
  </w:num>
  <w:num w:numId="17">
    <w:abstractNumId w:val="16"/>
  </w:num>
  <w:num w:numId="18">
    <w:abstractNumId w:val="5"/>
  </w:num>
  <w:num w:numId="19">
    <w:abstractNumId w:val="12"/>
  </w:num>
  <w:num w:numId="20">
    <w:abstractNumId w:val="13"/>
  </w:num>
  <w:num w:numId="21">
    <w:abstractNumId w:val="14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EF"/>
    <w:rsid w:val="00000186"/>
    <w:rsid w:val="0002387D"/>
    <w:rsid w:val="00032385"/>
    <w:rsid w:val="00032D98"/>
    <w:rsid w:val="0005512A"/>
    <w:rsid w:val="00061DA2"/>
    <w:rsid w:val="00062CC2"/>
    <w:rsid w:val="00081728"/>
    <w:rsid w:val="000B08BA"/>
    <w:rsid w:val="000C77BB"/>
    <w:rsid w:val="000E4C7B"/>
    <w:rsid w:val="000E65DB"/>
    <w:rsid w:val="000F3E60"/>
    <w:rsid w:val="000F63D3"/>
    <w:rsid w:val="001406CF"/>
    <w:rsid w:val="00153714"/>
    <w:rsid w:val="00165143"/>
    <w:rsid w:val="00183F10"/>
    <w:rsid w:val="001934AD"/>
    <w:rsid w:val="001A3011"/>
    <w:rsid w:val="001A6895"/>
    <w:rsid w:val="001A72DC"/>
    <w:rsid w:val="001C7735"/>
    <w:rsid w:val="001D1617"/>
    <w:rsid w:val="001D5A09"/>
    <w:rsid w:val="001D7C60"/>
    <w:rsid w:val="001F35F7"/>
    <w:rsid w:val="00213E36"/>
    <w:rsid w:val="00217739"/>
    <w:rsid w:val="00226756"/>
    <w:rsid w:val="002453D7"/>
    <w:rsid w:val="00246173"/>
    <w:rsid w:val="002560F2"/>
    <w:rsid w:val="00256C46"/>
    <w:rsid w:val="0026479D"/>
    <w:rsid w:val="00274C9A"/>
    <w:rsid w:val="002769F2"/>
    <w:rsid w:val="002A0CE1"/>
    <w:rsid w:val="002B249B"/>
    <w:rsid w:val="002C6F6F"/>
    <w:rsid w:val="002D60D0"/>
    <w:rsid w:val="002E4141"/>
    <w:rsid w:val="002E6DCB"/>
    <w:rsid w:val="00307D31"/>
    <w:rsid w:val="00314E3A"/>
    <w:rsid w:val="003319FA"/>
    <w:rsid w:val="003473E2"/>
    <w:rsid w:val="003667EB"/>
    <w:rsid w:val="00372AD4"/>
    <w:rsid w:val="003864CB"/>
    <w:rsid w:val="0038722E"/>
    <w:rsid w:val="00391FEA"/>
    <w:rsid w:val="003960E3"/>
    <w:rsid w:val="003A3C2C"/>
    <w:rsid w:val="003A610B"/>
    <w:rsid w:val="003B0773"/>
    <w:rsid w:val="003D11CC"/>
    <w:rsid w:val="003D153D"/>
    <w:rsid w:val="003D35DB"/>
    <w:rsid w:val="003D770C"/>
    <w:rsid w:val="003E030E"/>
    <w:rsid w:val="003F0775"/>
    <w:rsid w:val="003F0B0F"/>
    <w:rsid w:val="003F0B19"/>
    <w:rsid w:val="003F2D72"/>
    <w:rsid w:val="003F3DB9"/>
    <w:rsid w:val="0040415E"/>
    <w:rsid w:val="004117C0"/>
    <w:rsid w:val="004135F3"/>
    <w:rsid w:val="00447FA9"/>
    <w:rsid w:val="00451001"/>
    <w:rsid w:val="00453DF8"/>
    <w:rsid w:val="0045403D"/>
    <w:rsid w:val="004543B6"/>
    <w:rsid w:val="00460560"/>
    <w:rsid w:val="00464106"/>
    <w:rsid w:val="00464D17"/>
    <w:rsid w:val="0046765D"/>
    <w:rsid w:val="0047497E"/>
    <w:rsid w:val="00476E19"/>
    <w:rsid w:val="00490C3A"/>
    <w:rsid w:val="004920CA"/>
    <w:rsid w:val="004938DD"/>
    <w:rsid w:val="004D65FE"/>
    <w:rsid w:val="004D7683"/>
    <w:rsid w:val="004E0982"/>
    <w:rsid w:val="004E6D05"/>
    <w:rsid w:val="00501E63"/>
    <w:rsid w:val="00522D62"/>
    <w:rsid w:val="005350F8"/>
    <w:rsid w:val="0053582A"/>
    <w:rsid w:val="00557DCC"/>
    <w:rsid w:val="00565710"/>
    <w:rsid w:val="00573026"/>
    <w:rsid w:val="00573DA2"/>
    <w:rsid w:val="00573DB2"/>
    <w:rsid w:val="00574DC3"/>
    <w:rsid w:val="00594A4D"/>
    <w:rsid w:val="005B63B6"/>
    <w:rsid w:val="005D07D4"/>
    <w:rsid w:val="005D6713"/>
    <w:rsid w:val="005D7229"/>
    <w:rsid w:val="005E0518"/>
    <w:rsid w:val="005F5EE4"/>
    <w:rsid w:val="005F79C7"/>
    <w:rsid w:val="006070BE"/>
    <w:rsid w:val="00610C0A"/>
    <w:rsid w:val="00614D17"/>
    <w:rsid w:val="00626E0D"/>
    <w:rsid w:val="00645D6A"/>
    <w:rsid w:val="00667137"/>
    <w:rsid w:val="006844D1"/>
    <w:rsid w:val="00686216"/>
    <w:rsid w:val="006A0301"/>
    <w:rsid w:val="006B6C74"/>
    <w:rsid w:val="006B75D8"/>
    <w:rsid w:val="006C034F"/>
    <w:rsid w:val="006D55B7"/>
    <w:rsid w:val="006F4EDC"/>
    <w:rsid w:val="006F6BD7"/>
    <w:rsid w:val="007000D5"/>
    <w:rsid w:val="00700F6F"/>
    <w:rsid w:val="00707D21"/>
    <w:rsid w:val="00716685"/>
    <w:rsid w:val="00716E3B"/>
    <w:rsid w:val="00725BD8"/>
    <w:rsid w:val="00726B99"/>
    <w:rsid w:val="007306AA"/>
    <w:rsid w:val="007345E0"/>
    <w:rsid w:val="00754DA2"/>
    <w:rsid w:val="0078144B"/>
    <w:rsid w:val="0078276B"/>
    <w:rsid w:val="007A1612"/>
    <w:rsid w:val="007D0659"/>
    <w:rsid w:val="007D098D"/>
    <w:rsid w:val="007E0EB7"/>
    <w:rsid w:val="007F4E3F"/>
    <w:rsid w:val="007F6B36"/>
    <w:rsid w:val="00807717"/>
    <w:rsid w:val="00807797"/>
    <w:rsid w:val="008123FB"/>
    <w:rsid w:val="008146CE"/>
    <w:rsid w:val="00815F4C"/>
    <w:rsid w:val="008165EF"/>
    <w:rsid w:val="00835FC7"/>
    <w:rsid w:val="008557C8"/>
    <w:rsid w:val="00860937"/>
    <w:rsid w:val="00863766"/>
    <w:rsid w:val="0088793C"/>
    <w:rsid w:val="00887C2E"/>
    <w:rsid w:val="00893F5F"/>
    <w:rsid w:val="008A227E"/>
    <w:rsid w:val="008A55D6"/>
    <w:rsid w:val="008B02F6"/>
    <w:rsid w:val="00907924"/>
    <w:rsid w:val="00912301"/>
    <w:rsid w:val="00915FAA"/>
    <w:rsid w:val="009216DC"/>
    <w:rsid w:val="00921829"/>
    <w:rsid w:val="00921C68"/>
    <w:rsid w:val="00924D69"/>
    <w:rsid w:val="009272F6"/>
    <w:rsid w:val="00946A08"/>
    <w:rsid w:val="009501FD"/>
    <w:rsid w:val="009560D1"/>
    <w:rsid w:val="009603CC"/>
    <w:rsid w:val="009637F6"/>
    <w:rsid w:val="00991926"/>
    <w:rsid w:val="009929A4"/>
    <w:rsid w:val="0099735C"/>
    <w:rsid w:val="009C2353"/>
    <w:rsid w:val="009D1474"/>
    <w:rsid w:val="009F7965"/>
    <w:rsid w:val="00A13520"/>
    <w:rsid w:val="00A34499"/>
    <w:rsid w:val="00A429ED"/>
    <w:rsid w:val="00A4353B"/>
    <w:rsid w:val="00A457F2"/>
    <w:rsid w:val="00A8345A"/>
    <w:rsid w:val="00AA0800"/>
    <w:rsid w:val="00AB7E92"/>
    <w:rsid w:val="00AC478F"/>
    <w:rsid w:val="00AD45C3"/>
    <w:rsid w:val="00AE56F0"/>
    <w:rsid w:val="00B052E9"/>
    <w:rsid w:val="00B10BCF"/>
    <w:rsid w:val="00B1544D"/>
    <w:rsid w:val="00B232E4"/>
    <w:rsid w:val="00B3514E"/>
    <w:rsid w:val="00B41057"/>
    <w:rsid w:val="00B47363"/>
    <w:rsid w:val="00B60099"/>
    <w:rsid w:val="00B67923"/>
    <w:rsid w:val="00B90C4A"/>
    <w:rsid w:val="00B93E46"/>
    <w:rsid w:val="00BB4925"/>
    <w:rsid w:val="00BC2E24"/>
    <w:rsid w:val="00BC61D6"/>
    <w:rsid w:val="00BD7CF6"/>
    <w:rsid w:val="00BF60D1"/>
    <w:rsid w:val="00C063B0"/>
    <w:rsid w:val="00C064ED"/>
    <w:rsid w:val="00C2037F"/>
    <w:rsid w:val="00C27F5C"/>
    <w:rsid w:val="00C355D3"/>
    <w:rsid w:val="00C447F5"/>
    <w:rsid w:val="00C53DFA"/>
    <w:rsid w:val="00C56D00"/>
    <w:rsid w:val="00C60DEE"/>
    <w:rsid w:val="00C644D3"/>
    <w:rsid w:val="00C83777"/>
    <w:rsid w:val="00CA5133"/>
    <w:rsid w:val="00CA5EEC"/>
    <w:rsid w:val="00CA77D8"/>
    <w:rsid w:val="00CB40AE"/>
    <w:rsid w:val="00CB42A6"/>
    <w:rsid w:val="00CC4975"/>
    <w:rsid w:val="00CC64FB"/>
    <w:rsid w:val="00CD1F38"/>
    <w:rsid w:val="00CE1817"/>
    <w:rsid w:val="00CF1B7A"/>
    <w:rsid w:val="00D11B07"/>
    <w:rsid w:val="00D21654"/>
    <w:rsid w:val="00D2183B"/>
    <w:rsid w:val="00D23DB6"/>
    <w:rsid w:val="00D24D5B"/>
    <w:rsid w:val="00D33384"/>
    <w:rsid w:val="00D35733"/>
    <w:rsid w:val="00D456E1"/>
    <w:rsid w:val="00D469EE"/>
    <w:rsid w:val="00D5502F"/>
    <w:rsid w:val="00D80BB3"/>
    <w:rsid w:val="00D818C1"/>
    <w:rsid w:val="00D827E3"/>
    <w:rsid w:val="00DA34B0"/>
    <w:rsid w:val="00DA580B"/>
    <w:rsid w:val="00DD13A2"/>
    <w:rsid w:val="00DD37C2"/>
    <w:rsid w:val="00DD610B"/>
    <w:rsid w:val="00DE5A27"/>
    <w:rsid w:val="00DF2F76"/>
    <w:rsid w:val="00E001EB"/>
    <w:rsid w:val="00E07D9D"/>
    <w:rsid w:val="00E11657"/>
    <w:rsid w:val="00E14B1A"/>
    <w:rsid w:val="00E24ECD"/>
    <w:rsid w:val="00E25E10"/>
    <w:rsid w:val="00E37357"/>
    <w:rsid w:val="00E42B1E"/>
    <w:rsid w:val="00E4757C"/>
    <w:rsid w:val="00E64337"/>
    <w:rsid w:val="00E81FA3"/>
    <w:rsid w:val="00E8327D"/>
    <w:rsid w:val="00E91D45"/>
    <w:rsid w:val="00E925A9"/>
    <w:rsid w:val="00E959B5"/>
    <w:rsid w:val="00EA25F0"/>
    <w:rsid w:val="00EA2FB4"/>
    <w:rsid w:val="00EA6E4F"/>
    <w:rsid w:val="00EA6EE4"/>
    <w:rsid w:val="00EA75C5"/>
    <w:rsid w:val="00EC0238"/>
    <w:rsid w:val="00EC4904"/>
    <w:rsid w:val="00ED70CD"/>
    <w:rsid w:val="00EE418E"/>
    <w:rsid w:val="00EE49E6"/>
    <w:rsid w:val="00EE7565"/>
    <w:rsid w:val="00EF5C47"/>
    <w:rsid w:val="00EF713C"/>
    <w:rsid w:val="00F017A1"/>
    <w:rsid w:val="00F01A1E"/>
    <w:rsid w:val="00F02DDA"/>
    <w:rsid w:val="00F04E30"/>
    <w:rsid w:val="00F2118D"/>
    <w:rsid w:val="00F238FA"/>
    <w:rsid w:val="00F3050D"/>
    <w:rsid w:val="00F31EAE"/>
    <w:rsid w:val="00F32345"/>
    <w:rsid w:val="00F3340D"/>
    <w:rsid w:val="00F35995"/>
    <w:rsid w:val="00F4781C"/>
    <w:rsid w:val="00F50E27"/>
    <w:rsid w:val="00F54C29"/>
    <w:rsid w:val="00F609FB"/>
    <w:rsid w:val="00F622A3"/>
    <w:rsid w:val="00F76E18"/>
    <w:rsid w:val="00F80257"/>
    <w:rsid w:val="00F834C1"/>
    <w:rsid w:val="00F955F7"/>
    <w:rsid w:val="00FA3100"/>
    <w:rsid w:val="00FA50DD"/>
    <w:rsid w:val="00FB4F5F"/>
    <w:rsid w:val="00FC1F28"/>
    <w:rsid w:val="00FC614B"/>
    <w:rsid w:val="00FC646E"/>
    <w:rsid w:val="00FD6CBD"/>
    <w:rsid w:val="00FE47C8"/>
    <w:rsid w:val="00FE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115F1-8950-4AC8-8068-1CE0AB8D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4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64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64337"/>
    <w:pPr>
      <w:outlineLvl w:val="4"/>
    </w:pPr>
    <w:rPr>
      <w:rFonts w:ascii="Tahoma" w:hAnsi="Tahoma" w:cs="Tahoma"/>
      <w:b/>
      <w:bCs/>
      <w:sz w:val="21"/>
      <w:szCs w:val="21"/>
    </w:rPr>
  </w:style>
  <w:style w:type="paragraph" w:styleId="6">
    <w:name w:val="heading 6"/>
    <w:basedOn w:val="a"/>
    <w:link w:val="60"/>
    <w:qFormat/>
    <w:rsid w:val="00E64337"/>
    <w:pPr>
      <w:outlineLvl w:val="5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3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6433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6433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E6433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337"/>
    <w:rPr>
      <w:rFonts w:ascii="Tahoma" w:hAnsi="Tahoma" w:cs="Tahoma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E64337"/>
    <w:rPr>
      <w:rFonts w:ascii="Tahoma" w:hAnsi="Tahoma" w:cs="Tahoma"/>
      <w:b/>
      <w:bCs/>
      <w:sz w:val="21"/>
      <w:szCs w:val="21"/>
      <w:lang w:eastAsia="ru-RU"/>
    </w:rPr>
  </w:style>
  <w:style w:type="paragraph" w:styleId="a3">
    <w:name w:val="Title"/>
    <w:basedOn w:val="a"/>
    <w:link w:val="a4"/>
    <w:qFormat/>
    <w:rsid w:val="00E64337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4">
    <w:name w:val="Название Знак"/>
    <w:link w:val="a3"/>
    <w:rsid w:val="00E64337"/>
    <w:rPr>
      <w:b/>
      <w:snapToGrid w:val="0"/>
      <w:sz w:val="28"/>
      <w:lang w:val="en-US" w:eastAsia="ru-RU"/>
    </w:rPr>
  </w:style>
  <w:style w:type="character" w:styleId="a5">
    <w:name w:val="Strong"/>
    <w:uiPriority w:val="22"/>
    <w:qFormat/>
    <w:rsid w:val="00E64337"/>
    <w:rPr>
      <w:b/>
      <w:bCs/>
    </w:rPr>
  </w:style>
  <w:style w:type="character" w:styleId="a6">
    <w:name w:val="Emphasis"/>
    <w:qFormat/>
    <w:rsid w:val="00E64337"/>
    <w:rPr>
      <w:i/>
      <w:iCs/>
    </w:rPr>
  </w:style>
  <w:style w:type="paragraph" w:styleId="a7">
    <w:name w:val="List Paragraph"/>
    <w:basedOn w:val="a"/>
    <w:uiPriority w:val="34"/>
    <w:qFormat/>
    <w:rsid w:val="00E64337"/>
    <w:pPr>
      <w:spacing w:before="100" w:beforeAutospacing="1" w:after="100" w:afterAutospacing="1"/>
    </w:pPr>
  </w:style>
  <w:style w:type="character" w:styleId="a8">
    <w:name w:val="Intense Reference"/>
    <w:qFormat/>
    <w:rsid w:val="00E64337"/>
    <w:rPr>
      <w:rFonts w:ascii="Calibri" w:eastAsia="Times New Roman" w:hAnsi="Calibri" w:cs="Times New Roman"/>
      <w:b/>
      <w:bCs/>
      <w:i/>
      <w:iCs/>
      <w:color w:val="622423"/>
    </w:rPr>
  </w:style>
  <w:style w:type="character" w:styleId="a9">
    <w:name w:val="Hyperlink"/>
    <w:basedOn w:val="a0"/>
    <w:uiPriority w:val="99"/>
    <w:unhideWhenUsed/>
    <w:rsid w:val="00CE181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5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B249B"/>
    <w:pPr>
      <w:suppressAutoHyphens/>
      <w:jc w:val="both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2B249B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123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23F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474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736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73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7363"/>
    <w:rPr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36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363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D0%9E%D0%90%D0%9E-%D0%9C%D0%A0%D0%A1%D0%9A-%D0%A1%D0%98%D0%91%D0%98%D0%A0%D0%98/137302693037827" TargetMode="External"/><Relationship Id="rId13" Type="http://schemas.openxmlformats.org/officeDocument/2006/relationships/hyperlink" Target="mailto:Shmuilovich_PU@ch.mrsks.ru" TargetMode="External"/><Relationship Id="rId18" Type="http://schemas.openxmlformats.org/officeDocument/2006/relationships/hyperlink" Target="http://vk.com/mrsksibir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vk.com/mrsksibiri" TargetMode="External"/><Relationship Id="rId12" Type="http://schemas.openxmlformats.org/officeDocument/2006/relationships/hyperlink" Target="mailto:glushkova_EA@ba.mrsks.ru" TargetMode="External"/><Relationship Id="rId17" Type="http://schemas.openxmlformats.org/officeDocument/2006/relationships/hyperlink" Target="http://www.mrsk-s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ernyavskiy_SN@om.mrsk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rsk-sib.ru" TargetMode="External"/><Relationship Id="rId11" Type="http://schemas.openxmlformats.org/officeDocument/2006/relationships/hyperlink" Target="mailto:jukova_ia@ab.mrsks.ru%20%20%20%20%20%20%20%20%20%20%20%20%20%20%20%20%20%2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itvina_nn@ke.mrsks.ru" TargetMode="External"/><Relationship Id="rId10" Type="http://schemas.openxmlformats.org/officeDocument/2006/relationships/hyperlink" Target="mailto:NadyktoIE@tuva.mrsk-sib.ru" TargetMode="External"/><Relationship Id="rId19" Type="http://schemas.openxmlformats.org/officeDocument/2006/relationships/hyperlink" Target="https://www.facebook.com/pages/%D0%9E%D0%90%D0%9E-%D0%9C%D0%A0%D0%A1%D0%9A-%D0%A1%D0%98%D0%91%D0%98%D0%A0%D0%98/1373026930378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odina_EB@ba.mrsks.ru" TargetMode="External"/><Relationship Id="rId14" Type="http://schemas.openxmlformats.org/officeDocument/2006/relationships/hyperlink" Target="mailto:burova_ma@kr.mrs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D694-F9B9-4E87-85A5-66CDCAB5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к конкурсу рассказов и историй</vt:lpstr>
    </vt:vector>
  </TitlesOfParts>
  <Company>МРСК Сибири</Company>
  <LinksUpToDate>false</LinksUpToDate>
  <CharactersWithSpaces>20046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к конкурсу рассказов и историй</dc:title>
  <dc:creator>Петров Алексей Евгеньевич</dc:creator>
  <cp:lastModifiedBy>User</cp:lastModifiedBy>
  <cp:revision>2</cp:revision>
  <cp:lastPrinted>2016-05-13T02:55:00Z</cp:lastPrinted>
  <dcterms:created xsi:type="dcterms:W3CDTF">2016-06-24T01:09:00Z</dcterms:created>
  <dcterms:modified xsi:type="dcterms:W3CDTF">2016-06-24T01:09:00Z</dcterms:modified>
</cp:coreProperties>
</file>