
<file path=[Content_Types].xml><?xml version="1.0" encoding="utf-8"?>
<Types xmlns="http://schemas.openxmlformats.org/package/2006/content-types">
  <Default Extension="jpeg" ContentType="image/jpeg"/>
  <Default Extension="jpg" ContentType="image/jpeg"/>
  <Default Extension="gif" ContentType="image/gif"/>
  <Default Extension="png" ContentType="image/png"/>
  <Default Extension="wmf" ContentType="image/x-emf"/>
  <Default Extension="emf" ContentType="image/x-emf"/>
  <Default Extension="tif" ContentType="image/tiff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Название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left"/>
        <w:outlineLvl w:val="9"/>
        <w:rPr>
          <w:rStyle w:val="Название1"/>
          <w:sz w:val="19"/>
        </w:rPr>
      </w:pPr>
    </w:p>
    <w:p>
      <w:pPr>
        <w:pStyle w:val="Название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Название1"/>
          <w:rFonts w:ascii="Cambria" w:hAnsi="Cambria"/>
          <w:b w:val="on"/>
        </w:rPr>
      </w:pPr>
      <w:r>
        <w:rPr>
          <w:rFonts w:ascii="Cambria" w:hAnsi="Cambria"/>
          <w:b w:val="on"/>
        </w:rPr>
        <w:t xml:space="preserve">Схема психолого-педагогической </w:t>
      </w:r>
      <w:r>
        <w:rPr>
          <w:rFonts w:ascii="Cambria" w:hAnsi="Cambria"/>
          <w:b w:val="on"/>
        </w:rPr>
        <w:t xml:space="preserve"> </w:t>
      </w:r>
      <w:r>
        <w:rPr>
          <w:rFonts w:ascii="Cambria" w:hAnsi="Cambria"/>
          <w:b w:val="on"/>
        </w:rPr>
        <w:t xml:space="preserve">характеристики </w:t>
      </w:r>
      <w:r>
        <w:rPr>
          <w:rFonts w:ascii="Cambria" w:hAnsi="Cambria"/>
          <w:b w:val="on"/>
        </w:rPr>
        <w:t xml:space="preserve">  </w:t>
      </w:r>
    </w:p>
    <w:p>
      <w:pPr>
        <w:pStyle w:val="Название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Название1"/>
          <w:rFonts w:ascii="Cambria" w:hAnsi="Cambria"/>
          <w:b w:val="on"/>
        </w:rPr>
      </w:pPr>
      <w:r>
        <w:rPr>
          <w:rFonts w:ascii="Cambria" w:hAnsi="Cambria"/>
          <w:b w:val="on"/>
        </w:rPr>
        <w:t xml:space="preserve">на </w:t>
      </w:r>
      <w:r>
        <w:rPr>
          <w:rFonts w:ascii="Cambria" w:hAnsi="Cambria"/>
          <w:b w:val="on"/>
        </w:rPr>
        <w:t xml:space="preserve"> </w:t>
      </w:r>
      <w:r>
        <w:rPr>
          <w:rFonts w:ascii="Cambria" w:hAnsi="Cambria"/>
          <w:b w:val="on"/>
        </w:rPr>
        <w:t xml:space="preserve">ребенка школьного возраста</w:t>
      </w:r>
    </w:p>
    <w:p>
      <w:pPr>
        <w:pStyle w:val="Название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Название1"/>
        </w:rPr>
      </w:pPr>
    </w:p>
    <w:p>
      <w:pPr>
        <w:pStyle w:val="Подзаголовок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Подзаголовок1"/>
        </w:rPr>
      </w:pPr>
      <w:r>
        <w:rPr>
          <w:rFonts w:ascii="Times New Roman Bold" w:hAnsi="Times New Roman Bold"/>
        </w:rPr>
        <w:t xml:space="preserve">I</w:t>
      </w:r>
      <w:r>
        <w:rPr>
          <w:rFonts w:ascii="Times New Roman Bold" w:hAnsi="Times New Roman Bold"/>
          <w:lang w:val="ru-RU"/>
        </w:rPr>
        <w:t xml:space="preserve"> </w:t>
      </w:r>
      <w:r>
        <w:rPr>
          <w:b w:val="on"/>
          <w:lang w:val="ru-RU"/>
        </w:rPr>
        <w:t xml:space="preserve">Сведения социального характера</w:t>
      </w:r>
    </w:p>
    <w:p>
      <w:pPr>
        <w:pStyle w:val="Подзаголовок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Подзаголовок1"/>
        </w:rPr>
      </w:pPr>
      <w:r>
        <w:rPr>
          <w:lang w:val="ru-RU"/>
        </w:rPr>
        <w:t xml:space="preserve">            </w:t>
      </w:r>
      <w:r>
        <w:rPr>
          <w:lang w:val="ru-RU"/>
        </w:rPr>
        <w:t xml:space="preserve">Ф.И.О. ребенка </w:t>
      </w:r>
      <w:r>
        <w:rPr>
          <w:lang w:val="ru-RU"/>
        </w:rPr>
        <w:t xml:space="preserve">    </w:t>
      </w:r>
      <w:r>
        <w:rPr>
          <w:lang w:val="ru-RU"/>
        </w:rPr>
        <w:t xml:space="preserve">Дата рождения </w:t>
      </w:r>
      <w:r>
        <w:rPr>
          <w:lang w:val="ru-RU"/>
        </w:rPr>
        <w:t xml:space="preserve">    </w:t>
      </w:r>
      <w:r>
        <w:rPr>
          <w:lang w:val="ru-RU"/>
        </w:rPr>
        <w:t xml:space="preserve">Школа </w:t>
      </w:r>
      <w:r>
        <w:rPr>
          <w:lang w:val="ru-RU"/>
        </w:rPr>
        <w:t xml:space="preserve">       </w:t>
      </w:r>
      <w:r>
        <w:rPr>
          <w:lang w:val="ru-RU"/>
        </w:rPr>
        <w:t xml:space="preserve">Класс </w:t>
      </w:r>
    </w:p>
    <w:p>
      <w:pPr>
        <w:pStyle w:val="Подзаголовок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Подзаголовок1"/>
        </w:rPr>
      </w:pPr>
      <w:r>
        <w:rPr>
          <w:lang w:val="ru-RU"/>
        </w:rPr>
        <w:t xml:space="preserve">Адрес</w:t>
      </w:r>
      <w:r>
        <w:rPr>
          <w:sz w:val="32"/>
          <w:lang w:val="ru-RU"/>
        </w:rPr>
        <w:t xml:space="preserve">: </w:t>
      </w:r>
      <w:r>
        <w:rPr>
          <w:i w:val="on"/>
          <w:lang w:val="ru-RU"/>
        </w:rPr>
        <w:t xml:space="preserve">по прописке, по месту жительства</w:t>
      </w:r>
    </w:p>
    <w:p>
      <w:pPr>
        <w:pStyle w:val="Подзаголовок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Подзаголовок1"/>
        </w:rPr>
      </w:pPr>
      <w:r>
        <w:rPr>
          <w:lang w:val="ru-RU"/>
        </w:rPr>
        <w:t xml:space="preserve">Жилищные условия</w:t>
      </w:r>
      <w:r>
        <w:rPr>
          <w:lang w:val="ru-RU"/>
        </w:rPr>
        <w:t xml:space="preserve">: </w:t>
      </w:r>
      <w:r>
        <w:rPr>
          <w:i w:val="on"/>
          <w:lang w:val="ru-RU"/>
        </w:rPr>
        <w:t xml:space="preserve">условия проживания (место для сна, учебных занятий и др.)</w:t>
      </w:r>
    </w:p>
    <w:p>
      <w:pPr>
        <w:pStyle w:val="Подзаголовок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Подзаголовок1"/>
        </w:rPr>
      </w:pPr>
      <w:r>
        <w:rPr>
          <w:lang w:val="ru-RU"/>
        </w:rPr>
        <w:t xml:space="preserve">Данные о родителях: </w:t>
      </w:r>
      <w:r>
        <w:rPr>
          <w:i w:val="on"/>
          <w:lang w:val="ru-RU"/>
        </w:rPr>
        <w:t xml:space="preserve">Ф.И.О., место работы, должность </w:t>
      </w:r>
    </w:p>
    <w:p>
      <w:pPr>
        <w:pStyle w:val="Подзаголовок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Подзаголовок1"/>
        </w:rPr>
      </w:pPr>
      <w:r>
        <w:rPr>
          <w:lang w:val="ru-RU"/>
        </w:rPr>
        <w:t xml:space="preserve">Основная линия семейного </w:t>
      </w:r>
      <w:r>
        <w:rPr>
          <w:lang w:val="ru-RU"/>
        </w:rPr>
        <w:t xml:space="preserve">поведения, семейного положения: </w:t>
      </w:r>
      <w:r>
        <w:rPr>
          <w:i w:val="on"/>
          <w:lang w:val="ru-RU"/>
        </w:rPr>
        <w:t xml:space="preserve">есть ли место алкоголизму, бесконтрольности со стороны родителей, </w:t>
      </w:r>
      <w:r>
        <w:rPr>
          <w:i w:val="on"/>
          <w:lang w:val="ru-RU"/>
        </w:rPr>
        <w:t xml:space="preserve"> </w:t>
      </w:r>
      <w:r>
        <w:rPr>
          <w:i w:val="on"/>
          <w:lang w:val="ru-RU"/>
        </w:rPr>
        <w:t xml:space="preserve">отношение к ребенку и т.д.</w:t>
      </w:r>
      <w:r>
        <w:rPr>
          <w:lang w:val="ru-RU"/>
        </w:rPr>
        <w:t xml:space="preserve"> Другая информация (</w:t>
      </w:r>
      <w:r>
        <w:rPr>
          <w:i w:val="on"/>
          <w:lang w:val="ru-RU"/>
        </w:rPr>
        <w:t xml:space="preserve">сирота, опека и</w:t>
      </w:r>
      <w:r>
        <w:rPr>
          <w:lang w:val="ru-RU"/>
        </w:rPr>
        <w:t xml:space="preserve"> </w:t>
      </w:r>
      <w:r>
        <w:rPr>
          <w:i w:val="on"/>
          <w:lang w:val="ru-RU"/>
        </w:rPr>
        <w:t xml:space="preserve">так далее</w:t>
      </w:r>
      <w:r>
        <w:rPr>
          <w:lang w:val="ru-RU"/>
        </w:rPr>
        <w:t xml:space="preserve">).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</w:rPr>
      </w:pPr>
      <w:r>
        <w:rPr>
          <w:b w:val="on"/>
          <w:sz w:val="28"/>
        </w:rPr>
        <w:t xml:space="preserve">  </w:t>
      </w:r>
      <w:r>
        <w:rPr>
          <w:b w:val="on"/>
          <w:sz w:val="28"/>
        </w:rPr>
        <w:t xml:space="preserve">II</w:t>
      </w:r>
      <w:r>
        <w:rPr>
          <w:sz w:val="28"/>
        </w:rPr>
        <w:t xml:space="preserve">. </w:t>
      </w:r>
      <w:r>
        <w:rPr>
          <w:b w:val="on"/>
          <w:sz w:val="28"/>
        </w:rPr>
        <w:t xml:space="preserve">Медицинские данные</w:t>
      </w:r>
      <w:r>
        <w:rPr>
          <w:sz w:val="28"/>
        </w:rPr>
        <w:t xml:space="preserve"> 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В раздел вносятся только те данные, которые непосредственно влияют на успешность обучения и 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предоставленные фельдшером образовательного учреждения </w:t>
      </w:r>
      <w:r>
        <w:rPr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z w:val="28"/>
        </w:rPr>
        <w:t xml:space="preserve"> </w:t>
      </w:r>
      <w:r>
        <w:rPr>
          <w:sz w:val="28"/>
        </w:rPr>
        <w:t xml:space="preserve">родителем.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</w:rPr>
      </w:pPr>
      <w:r>
        <w:rPr>
          <w:sz w:val="28"/>
        </w:rPr>
        <w:t xml:space="preserve">Наличие инвалидности; состояние слуха, зрения и др.; физическое состояние: из</w:t>
      </w:r>
      <w:r>
        <w:rPr>
          <w:i w:val="on"/>
          <w:sz w:val="28"/>
        </w:rPr>
        <w:t xml:space="preserve">менения в физическом развитии (рост, вес и т.д.), нарушение движений, паралич, парезы; состояние мелкой моторики рук, координированность движений; стереотипные навязчивые движения, мимика и так далее. 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b w:val="on"/>
          <w:sz w:val="28"/>
        </w:rPr>
      </w:pPr>
      <w:r>
        <w:rPr>
          <w:b w:val="on"/>
          <w:sz w:val="28"/>
        </w:rPr>
        <w:t xml:space="preserve">III. Сведения об учебной деятельности</w:t>
      </w:r>
    </w:p>
    <w:p>
      <w:pPr>
        <w:pStyle w:val="Подзаголовок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outlineLvl w:val="9"/>
        <w:rPr>
          <w:rStyle w:val="Подзаголовок1"/>
        </w:rPr>
      </w:pPr>
      <w:r>
        <w:rPr>
          <w:lang w:val="ru-RU"/>
        </w:rPr>
        <w:t xml:space="preserve">         </w:t>
      </w:r>
      <w:r>
        <w:rPr>
          <w:lang w:val="ru-RU"/>
        </w:rPr>
        <w:t xml:space="preserve">Сведения о прохождении ЦПМПК: </w:t>
      </w:r>
      <w:r>
        <w:rPr>
          <w:i w:val="on"/>
          <w:lang w:val="ru-RU"/>
        </w:rPr>
        <w:t xml:space="preserve">№ выписки из протокола ЦПМПК, дата, рекомендации (можно ксерокопию); </w:t>
      </w:r>
      <w:r>
        <w:rPr>
          <w:lang w:val="ru-RU"/>
        </w:rPr>
        <w:t xml:space="preserve">программа обучения:</w:t>
      </w:r>
      <w:r>
        <w:rPr>
          <w:i w:val="on"/>
          <w:lang w:val="ru-RU"/>
        </w:rPr>
        <w:t xml:space="preserve"> по какой программе обучается, усвоение программы, оставался ли на второй год и в каком классе, если не выполняются рекомендации ЦПМПК, указать по какой причине; </w:t>
      </w:r>
      <w:r>
        <w:rPr>
          <w:lang w:val="ru-RU"/>
        </w:rPr>
        <w:t xml:space="preserve">табель успеваемости; особенности учебной деятельности в следствии имеющегося у ребенка заболевания (если есть); сформированность учебных навыков, школьно-значимых умений; особенности усвоения знаний по разным предметам, какая помощь оказывалась; </w:t>
      </w:r>
      <w:r>
        <w:rPr>
          <w:lang w:val="ru-RU"/>
        </w:rPr>
        <w:t xml:space="preserve"> </w:t>
      </w:r>
      <w:r>
        <w:rPr>
          <w:lang w:val="ru-RU"/>
        </w:rPr>
        <w:t xml:space="preserve">отношение к учению; умение самостоятельно работать</w:t>
      </w:r>
      <w:r>
        <w:rPr>
          <w:i w:val="on"/>
          <w:lang w:val="ru-RU"/>
        </w:rPr>
        <w:t xml:space="preserve">, </w:t>
      </w:r>
      <w:r>
        <w:rPr>
          <w:lang w:val="ru-RU"/>
        </w:rPr>
        <w:t xml:space="preserve">умение учиться;</w:t>
      </w:r>
      <w:r>
        <w:rPr>
          <w:i w:val="on"/>
          <w:lang w:val="ru-RU"/>
        </w:rPr>
        <w:t xml:space="preserve"> </w:t>
      </w:r>
      <w:r>
        <w:rPr>
          <w:lang w:val="ru-RU"/>
        </w:rPr>
        <w:t xml:space="preserve">мотивы учебной деятельности; организованность; выполнение требований педагога; самоконтроль; прилежание; отношение к похвале или порицанию; утомляемость; положение в коллективе, отношение к товарищам по классу; дорожит ли пребыванием в школе; отношение к учителям, к взрослым: </w:t>
      </w:r>
      <w:r>
        <w:rPr>
          <w:i w:val="on"/>
          <w:lang w:val="ru-RU"/>
        </w:rPr>
        <w:t xml:space="preserve">конфликтует, любит, уважает и так далее; </w:t>
      </w:r>
      <w:r>
        <w:rPr>
          <w:lang w:val="ru-RU"/>
        </w:rPr>
        <w:t xml:space="preserve">отразить положительные возможности и особенности ребенка, на которые опирались в педагогической работе. 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Привести примеры деятельности ребенка, наиболее значимые для его характеристики. 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</w:rPr>
      </w:pPr>
      <w:r>
        <w:rPr>
          <w:b w:val="on"/>
          <w:sz w:val="28"/>
        </w:rPr>
        <w:t xml:space="preserve">IV. Сведения логопедического характера</w:t>
      </w:r>
      <w:r>
        <w:rPr>
          <w:sz w:val="28"/>
        </w:rPr>
        <w:t xml:space="preserve"> </w:t>
      </w:r>
    </w:p>
    <w:p>
      <w:pPr>
        <w:pStyle w:val="Обычный1"/>
        <w:widowControl w:val="off"/>
        <w:tabs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Развитие речи</w:t>
      </w:r>
      <w:r>
        <w:rPr>
          <w:i w:val="on"/>
          <w:sz w:val="28"/>
        </w:rPr>
        <w:t xml:space="preserve">: запас слов, образность, эмоциональность речи, умение выразить свои мысли письменно и устно; </w:t>
      </w:r>
      <w:r>
        <w:rPr>
          <w:sz w:val="28"/>
        </w:rPr>
        <w:t xml:space="preserve">наличие нарушений речи: </w:t>
      </w:r>
      <w:r>
        <w:rPr>
          <w:i w:val="on"/>
          <w:sz w:val="28"/>
        </w:rPr>
        <w:t xml:space="preserve">произношение и различение звуков (произношение звуков - отсутствие, искажение, замена и смешение отдельных звуков, различение звуков на слух; произношение слов с различным слоговым составом (привести пример), словарный запас, правильность использования слова по значению, наличие и какие замены слов, какие части речи преимущественно употребляет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i w:val="on"/>
          <w:sz w:val="28"/>
        </w:rPr>
        <w:t xml:space="preserve">привести примеры; грамматический строй (сформированность фразовой речи</w:t>
      </w:r>
      <w:r>
        <w:rPr>
          <w:sz w:val="28"/>
        </w:rPr>
        <w:t xml:space="preserve">, </w:t>
      </w:r>
      <w:r>
        <w:rPr>
          <w:i w:val="on"/>
          <w:sz w:val="28"/>
        </w:rPr>
        <w:t xml:space="preserve">возможности грамматического оформления речи, типы употребляемых предложений, наличие аграмматизмов) привести примеры; </w:t>
      </w:r>
      <w:r>
        <w:rPr>
          <w:sz w:val="28"/>
        </w:rPr>
        <w:t xml:space="preserve">темп и общая внятность речи; письменная речь: </w:t>
      </w:r>
      <w:r>
        <w:rPr>
          <w:sz w:val="28"/>
        </w:rPr>
        <w:t xml:space="preserve">письмо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i w:val="on"/>
          <w:sz w:val="28"/>
        </w:rPr>
        <w:t xml:space="preserve">сформированность </w:t>
      </w:r>
      <w:r>
        <w:rPr>
          <w:i w:val="on"/>
          <w:sz w:val="28"/>
        </w:rPr>
        <w:t xml:space="preserve">навыков анализа и синтеза звукового состава слова, характер специфических ошибок, каллиграфия, приложить образцы диктантов и другие письменные работы, тетради; </w:t>
      </w:r>
      <w:r>
        <w:rPr>
          <w:sz w:val="28"/>
        </w:rPr>
        <w:t xml:space="preserve">чтение</w:t>
      </w:r>
      <w:r>
        <w:rPr>
          <w:b w:val="on"/>
          <w:sz w:val="28"/>
        </w:rPr>
        <w:t xml:space="preserve">: </w:t>
      </w:r>
      <w:r>
        <w:rPr>
          <w:i w:val="on"/>
          <w:sz w:val="28"/>
        </w:rPr>
        <w:t xml:space="preserve">характеристика овладения техникой чтения, характер ошибок, понимание прочитанного и другие особенности усвоения</w:t>
      </w:r>
      <w:r>
        <w:rPr>
          <w:sz w:val="28"/>
        </w:rPr>
        <w:t xml:space="preserve">; </w:t>
      </w:r>
      <w:r>
        <w:rPr>
          <w:i w:val="on"/>
          <w:sz w:val="28"/>
        </w:rPr>
        <w:t xml:space="preserve">п</w:t>
      </w:r>
      <w:r>
        <w:rPr>
          <w:i w:val="on"/>
          <w:sz w:val="28"/>
        </w:rPr>
        <w:t xml:space="preserve">роявление заикания</w:t>
      </w:r>
      <w:r>
        <w:rPr>
          <w:i w:val="on"/>
          <w:sz w:val="28"/>
        </w:rPr>
        <w:t xml:space="preserve">: выраженность заикания, усугубляющие его проявления, например, ответы у доски и т.д., </w:t>
      </w:r>
      <w:r>
        <w:rPr>
          <w:i w:val="on"/>
          <w:sz w:val="28"/>
        </w:rPr>
        <w:t xml:space="preserve"> </w:t>
      </w:r>
      <w:r>
        <w:rPr>
          <w:i w:val="on"/>
          <w:sz w:val="28"/>
        </w:rPr>
        <w:t xml:space="preserve">привести образцы речи.</w:t>
      </w:r>
    </w:p>
    <w:p>
      <w:pPr>
        <w:pStyle w:val="Standard"/>
        <w:widowControl w:val="off"/>
        <w:suppressAutoHyphens w:val="true"/>
        <w:jc w:val="both"/>
        <w:outlineLvl w:val="9"/>
        <w:rPr>
          <w:rStyle w:val="Standard"/>
        </w:rPr>
      </w:pPr>
      <w:r>
        <w:rPr>
          <w:b w:val="on"/>
          <w:sz w:val="28"/>
        </w:rPr>
        <w:t xml:space="preserve">V</w:t>
      </w:r>
      <w:r>
        <w:rPr>
          <w:b w:val="on"/>
          <w:sz w:val="28"/>
          <w:lang w:val="ru-RU"/>
        </w:rPr>
        <w:t xml:space="preserve">.Сведения психологического характера</w:t>
      </w:r>
    </w:p>
    <w:p>
      <w:pPr>
        <w:pStyle w:val="Standard"/>
        <w:widowControl w:val="off"/>
        <w:suppressAutoHyphens w:val="true"/>
        <w:jc w:val="both"/>
        <w:outlineLvl w:val="9"/>
        <w:rPr>
          <w:rStyle w:val="Standard"/>
        </w:rPr>
      </w:pPr>
      <w:r>
        <w:rPr>
          <w:sz w:val="28"/>
          <w:lang w:val="ru-RU"/>
        </w:rPr>
        <w:t xml:space="preserve">        </w:t>
      </w:r>
      <w:r>
        <w:rPr>
          <w:sz w:val="28"/>
          <w:lang w:val="ru-RU"/>
        </w:rPr>
        <w:t xml:space="preserve">Особенности познавательной деятельности: </w:t>
      </w:r>
      <w:r>
        <w:rPr>
          <w:i w:val="on"/>
          <w:sz w:val="28"/>
          <w:lang w:val="ru-RU"/>
        </w:rPr>
        <w:t xml:space="preserve">познавательные интересы, любознательность;</w:t>
      </w:r>
      <w:r>
        <w:rPr>
          <w:sz w:val="28"/>
          <w:lang w:val="ru-RU"/>
        </w:rPr>
        <w:t xml:space="preserve"> особенности внимания: </w:t>
      </w:r>
      <w:r>
        <w:rPr>
          <w:i w:val="on"/>
          <w:sz w:val="28"/>
          <w:lang w:val="ru-RU"/>
        </w:rPr>
        <w:t xml:space="preserve">объем и устойчивость внимания, способность к распределению и переключению внимания с одного вида деятельности на другой, степень развития произвольного внимания;</w:t>
      </w:r>
      <w:r>
        <w:rPr>
          <w:sz w:val="28"/>
          <w:lang w:val="ru-RU"/>
        </w:rPr>
        <w:t xml:space="preserve"> особенности восприятия и мышления: </w:t>
      </w:r>
      <w:r>
        <w:rPr>
          <w:i w:val="on"/>
          <w:sz w:val="28"/>
          <w:lang w:val="ru-RU"/>
        </w:rPr>
        <w:t xml:space="preserve">восприятие величины, формы, цвета, пространственного расположения предметов, особенности восприятия времени, точность и осмысленность восприятия, понимания главного в воспринимаемом, понимание содержание картин текстов, умение сравнивать предметы с целью выявления сходства и различий между ними, способность обобщать и делать выводы, уровень усвоения общих и абстрактных понятий, установление причинно следственных зависимостей, соотношения уровня развития вербального и невербального мышления;</w:t>
      </w:r>
    </w:p>
    <w:p>
      <w:pPr>
        <w:pStyle w:val="Standard"/>
        <w:widowControl w:val="off"/>
        <w:suppressAutoHyphens w:val="true"/>
        <w:jc w:val="both"/>
        <w:outlineLvl w:val="9"/>
        <w:rPr>
          <w:rStyle w:val="Standard"/>
        </w:rPr>
      </w:pPr>
      <w:r>
        <w:rPr>
          <w:sz w:val="28"/>
          <w:lang w:val="ru-RU"/>
        </w:rPr>
        <w:t xml:space="preserve">особенности памяти: </w:t>
      </w:r>
      <w:r>
        <w:rPr>
          <w:i w:val="on"/>
          <w:sz w:val="28"/>
          <w:lang w:val="ru-RU"/>
        </w:rPr>
        <w:t xml:space="preserve">преобладающий тип памяти (зрительная, слуховая, смешанная, двигательная), быстрота и точность запоминания, использование приемов запоминания, припоминания, индивидуальные особенности памяти; </w:t>
      </w:r>
      <w:r>
        <w:rPr>
          <w:sz w:val="28"/>
          <w:lang w:val="ru-RU"/>
        </w:rPr>
        <w:t xml:space="preserve">характер латерализации;</w:t>
      </w:r>
      <w:r>
        <w:rPr>
          <w:i w:val="on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особенности эмоционально-волевой сферы ребенка: </w:t>
      </w:r>
      <w:r>
        <w:rPr>
          <w:i w:val="on"/>
          <w:sz w:val="28"/>
          <w:lang w:val="ru-RU"/>
        </w:rPr>
        <w:t xml:space="preserve">эмоциональная зрелость, преобладающее настроение ребенка, наличие аффективных вспышек, способность к волевому усилию, внушаемость, проявление негативизма; </w:t>
      </w:r>
      <w:r>
        <w:rPr>
          <w:sz w:val="28"/>
          <w:lang w:val="ru-RU"/>
        </w:rPr>
        <w:t xml:space="preserve">особенности личности: </w:t>
      </w:r>
      <w:r>
        <w:rPr>
          <w:i w:val="on"/>
          <w:sz w:val="28"/>
          <w:lang w:val="ru-RU"/>
        </w:rPr>
        <w:t xml:space="preserve">направленности личности</w:t>
      </w:r>
      <w:r>
        <w:rPr>
          <w:sz w:val="28"/>
          <w:lang w:val="ru-RU"/>
        </w:rPr>
        <w:t xml:space="preserve"> </w:t>
      </w:r>
      <w:r>
        <w:rPr>
          <w:i w:val="on"/>
          <w:sz w:val="28"/>
          <w:lang w:val="ru-RU"/>
        </w:rPr>
        <w:t xml:space="preserve">(настойчивость, упрямство, легкая внушаемость и так далее), нравственные качества, отношения к поручениям, наличие чувства долга и ответственности, умения строить отношения между детьми, отношения к младшим и старшим товарищам, соблюдение правил поведения, поведение в учебной, игровой и трудовой деятельности, уровень притязаний и самооценка; перечислить</w:t>
      </w:r>
      <w:r>
        <w:rPr>
          <w:sz w:val="28"/>
          <w:lang w:val="ru-RU"/>
        </w:rPr>
        <w:t xml:space="preserve"> </w:t>
      </w:r>
      <w:r>
        <w:rPr>
          <w:i w:val="on"/>
          <w:sz w:val="28"/>
          <w:lang w:val="ru-RU"/>
        </w:rPr>
        <w:t xml:space="preserve">интересы,</w:t>
      </w:r>
      <w:r>
        <w:rPr>
          <w:sz w:val="28"/>
          <w:lang w:val="ru-RU"/>
        </w:rPr>
        <w:t xml:space="preserve"> </w:t>
      </w:r>
      <w:r>
        <w:rPr>
          <w:i w:val="on"/>
          <w:sz w:val="28"/>
          <w:lang w:val="ru-RU"/>
        </w:rPr>
        <w:t xml:space="preserve">особые способности к какой-нибудь деятельности /музыке, рисованию/ и так далее, как они проявляются;</w:t>
      </w:r>
      <w:r>
        <w:rPr>
          <w:sz w:val="28"/>
          <w:lang w:val="ru-RU"/>
        </w:rPr>
        <w:t xml:space="preserve"> отношение к труду</w:t>
      </w:r>
      <w:r>
        <w:rPr>
          <w:i w:val="on"/>
          <w:sz w:val="28"/>
          <w:lang w:val="ru-RU"/>
        </w:rPr>
        <w:t xml:space="preserve">: уважает труд или относится к нему пренебрежительно, любит ли трудиться, что привлекает в труде, имеет ли трудовые навыки и умения, легко ли их приобретает, организованность и дисциплинированность, есть ли привычка к длительным трудовым навыкам, какие виды труда предпочитает. </w:t>
      </w:r>
    </w:p>
    <w:p>
      <w:pPr>
        <w:pStyle w:val="Standard"/>
        <w:widowControl w:val="off"/>
        <w:suppressAutoHyphens w:val="true"/>
        <w:jc w:val="both"/>
        <w:outlineLvl w:val="9"/>
        <w:rPr>
          <w:rStyle w:val="Standard"/>
        </w:rPr>
      </w:pPr>
      <w:r>
        <w:rPr>
          <w:sz w:val="28"/>
          <w:lang w:val="ru-RU"/>
        </w:rPr>
        <w:t xml:space="preserve">Рекомендуется во всех разделах</w:t>
      </w:r>
      <w:r>
        <w:rPr>
          <w:i w:val="on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приводить примеры деятельности ребенка, которые наиболее значимы для его характеристики.</w:t>
      </w:r>
    </w:p>
    <w:p>
      <w:pPr>
        <w:pStyle w:val="Обычный1"/>
        <w:outlineLvl w:val="9"/>
        <w:rPr>
          <w:rStyle w:val="Обычный1"/>
          <w:b w:val="on"/>
          <w:sz w:val="28"/>
        </w:rPr>
      </w:pPr>
      <w:r>
        <w:rPr>
          <w:b w:val="on"/>
          <w:sz w:val="28"/>
        </w:rPr>
        <w:t xml:space="preserve"> </w:t>
      </w:r>
      <w:r>
        <w:rPr>
          <w:b w:val="on"/>
          <w:sz w:val="28"/>
        </w:rPr>
        <w:t xml:space="preserve">VI. Дополнительная информация.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</w:rPr>
      </w:pPr>
      <w:r>
        <w:rPr>
          <w:b w:val="on"/>
          <w:sz w:val="28"/>
        </w:rPr>
        <w:t xml:space="preserve">VII. Вывод</w:t>
      </w:r>
      <w:r>
        <w:rPr>
          <w:sz w:val="28"/>
        </w:rPr>
        <w:t xml:space="preserve">: анализ результатов обучения (или выполненной работы), предложения, с какой целью направляется на ЦПМПК (изменение программы, определение образовательного маршрута, переосвидетельствование и др.).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Классный руководитель </w:t>
      </w:r>
      <w:r>
        <w:rPr>
          <w:sz w:val="28"/>
        </w:rPr>
        <w:t xml:space="preserve">                    </w:t>
      </w:r>
      <w:r>
        <w:rPr>
          <w:sz w:val="28"/>
        </w:rPr>
        <w:t xml:space="preserve">подпись 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И.О. Фамилия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Директор </w:t>
      </w: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подпись 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И.О. Фамилия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jc w:val="both"/>
        <w:outlineLvl w:val="9"/>
        <w:rPr>
          <w:rStyle w:val="Обычный1"/>
          <w:sz w:val="28"/>
        </w:rPr>
      </w:pPr>
      <w:r>
        <w:rPr>
          <w:noProof/>
          <w:webHidden/>
        </w:rPr>
        <w:tab/>
      </w:r>
      <w:r>
        <w:rPr>
          <w:sz w:val="28"/>
        </w:rPr>
        <w:t xml:space="preserve"/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Дата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М.П.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center"/>
        <w:outlineLvl w:val="9"/>
        <w:rPr>
          <w:rStyle w:val="Обычный1"/>
          <w:b w:val="on"/>
          <w:sz w:val="28"/>
        </w:rPr>
      </w:pPr>
      <w:r>
        <w:rPr>
          <w:b w:val="on"/>
          <w:sz w:val="28"/>
        </w:rPr>
        <w:t xml:space="preserve">Уважаемые коллеги!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ind w:left="0" w:right="0" w:firstLine="567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Данная схема - это образец предоставления всей необходимой информации о ребенке.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ind w:left="0" w:right="0" w:firstLine="567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Характеристика пишется не как анкета (вопрос-ответ), а материалы излагаются, исходя из особенностей ребенка, учреждения, где он находится. Если характеристика пишется повторно, через определенное время, обязательно укажите изменения. О ребенке, обучающемся в специальном коррекционном учреждении, дается подробная информация о результатах коррекционной работы. 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ind w:left="0" w:right="0" w:firstLine="567"/>
        <w:jc w:val="both"/>
        <w:outlineLvl w:val="9"/>
        <w:rPr>
          <w:rStyle w:val="Обычный1"/>
        </w:rPr>
      </w:pPr>
      <w:r>
        <w:rPr>
          <w:sz w:val="28"/>
        </w:rPr>
        <w:t xml:space="preserve">От содержания характеристики часто зависит будущее ребенка (н-р, характеристика </w:t>
      </w:r>
      <w:r>
        <w:rPr>
          <w:sz w:val="28"/>
        </w:rPr>
        <w:t xml:space="preserve"> </w:t>
      </w:r>
      <w:r>
        <w:rPr>
          <w:sz w:val="28"/>
        </w:rPr>
        <w:t xml:space="preserve">для медико-социальной экспертизы - возможность определения инвалидности, на ЦПМПК - </w:t>
      </w:r>
      <w:r>
        <w:rPr>
          <w:sz w:val="28"/>
        </w:rPr>
        <w:t xml:space="preserve"> </w:t>
      </w:r>
      <w:r>
        <w:rPr>
          <w:sz w:val="28"/>
        </w:rPr>
        <w:t xml:space="preserve">правильный, </w:t>
      </w:r>
      <w:r>
        <w:rPr>
          <w:b w:val="on"/>
          <w:sz w:val="28"/>
        </w:rPr>
        <w:t xml:space="preserve">успешный</w:t>
      </w:r>
      <w:r>
        <w:rPr>
          <w:sz w:val="28"/>
        </w:rPr>
        <w:t xml:space="preserve"> образовательный маршрут </w:t>
      </w:r>
      <w:r>
        <w:rPr>
          <w:sz w:val="28"/>
        </w:rPr>
        <w:t xml:space="preserve"> </w:t>
      </w:r>
      <w:r>
        <w:rPr>
          <w:sz w:val="28"/>
        </w:rPr>
        <w:t xml:space="preserve">ребенка и так далее). Поэтому, отнеситесь к написанию характеристики ответственно и добросовестно.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ind w:left="0" w:right="0" w:firstLine="567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Сведения о ребенке предоставляют все участники образовательного процесса, составитель характеристики - классный руководитель, ответственный за достоверность, полноту и качество сведений несет директор образовательного учреждения (характеристика без подписи директора и печати образовательного учреждения, выдаваемая для других учреждений, недействительна).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  <w:r>
        <w:rPr>
          <w:sz w:val="28"/>
        </w:rPr>
        <w:t xml:space="preserve">Председатель ЦПМПК </w:t>
      </w:r>
      <w:r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Т.А.Сюнякова</w:t>
      </w: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p>
      <w:pPr>
        <w:pStyle w:val="Обычный1"/>
        <w:widowControl w:val="off"/>
        <w:tabs>
          <w:tab w:pos="708" w:val="left" w:leader="none"/>
          <w:tab w:pos="1416" w:val="left" w:leader="none"/>
          <w:tab w:pos="2124" w:val="left" w:leader="none"/>
          <w:tab w:pos="2832" w:val="left" w:leader="none"/>
          <w:tab w:pos="3540" w:val="left" w:leader="none"/>
          <w:tab w:pos="4248" w:val="left" w:leader="none"/>
          <w:tab w:pos="4956" w:val="left" w:leader="none"/>
          <w:tab w:pos="5664" w:val="left" w:leader="none"/>
          <w:tab w:pos="6372" w:val="left" w:leader="none"/>
          <w:tab w:pos="7080" w:val="left" w:leader="none"/>
          <w:tab w:pos="7788" w:val="left" w:leader="none"/>
          <w:tab w:pos="8496" w:val="left" w:leader="none"/>
          <w:tab w:pos="9204" w:val="left" w:leader="none"/>
          <w:tab w:pos="9912" w:val="left" w:leader="none"/>
        </w:tabs>
        <w:suppressAutoHyphens w:val="true"/>
        <w:spacing w:lineRule="atLeast" w:line="100"/>
        <w:jc w:val="both"/>
        <w:outlineLvl w:val="9"/>
        <w:rPr>
          <w:rStyle w:val="Обычный1"/>
          <w:sz w:val="28"/>
        </w:rPr>
      </w:pPr>
    </w:p>
    <w:sectPr>
      <w:headerReference w:type="default" r:id="Monozipmx003Ammx002Fmmx002Fmlocalhostmx002Fmstyles.xmlElementm0m0m3m1m0m"/>
      <w:headerReference w:type="even" r:id="Monozipmx003Ammx002Fmmx002Fmlocalhostmx002Fmstyles.xmlElementm1m0m3m1m0m"/>
      <w:footerReference w:type="default" r:id="Monozipmx003Ammx002Fmmx002Fmlocalhostmx002Fmstyles.xmlElementm2m0m3m1m0m"/>
      <w:footerReference w:type="even" r:id="Monozipmx003Ammx002Fmmx002Fmlocalhostmx002Fmstyles.xmlElementm3m0m3m1m0m"/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</w:endnotePr>
      <w:pgSz w:orient="portrait" w:w="11900" w:h="16837"/>
      <w:pgMar w:top="456" w:left="851" w:bottom="456" w:right="680" w:header="400" w:footer="400" w:gutter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/>
</file>

<file path=word/endnotes.xml><?xml version="1.0" encoding="utf-8"?>
<w:endnotes xmlns:w="http://schemas.openxmlformats.org/wordprocessingml/2006/main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Symbol">
    <w:charset w:val="02"/>
    <w:pitch w:val="variable"/>
  </w:font>
  <w:font w:name="Wingdings">
    <w:charset w:val="02"/>
    <w:pitch w:val="variable"/>
  </w:font>
  <w:font w:name="Tahoma">
    <w:charset w:val="00"/>
  </w:font>
  <w:font w:name="Cambria">
    <w:charset w:val="00"/>
    <w:pitch w:val="variable"/>
  </w:font>
  <w:font w:name="Courier New">
    <w:charset w:val="00"/>
    <w:pitch w:val="variable"/>
  </w:font>
  <w:font w:name="Lucida Grande">
    <w:charset w:val="00"/>
    <w:pitch w:val="variable"/>
  </w:font>
  <w:font w:name="Times New Roman Bold">
    <w:charset w:val="00"/>
    <w:pitch w:val="variable"/>
  </w:font>
  <w:font w:name="ヒラギノ角ゴ Pro W3">
    <w:charset w:val="00"/>
    <w:pitch w:val="variable"/>
  </w:font>
  <w:font w:name="Times New Roman">
    <w:charset w:val="00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auto"/>
    <w:pitch w:val="variable"/>
  </w:font>
  <w:font w:name="MS Mincho">
    <w:charset w:val="00"/>
    <w:family w:val="auto"/>
    <w:pitch w:val="variable"/>
  </w:font>
  <w:font w:name="Tahoma">
    <w:charset w:val="00"/>
    <w:family w:val="auto"/>
    <w:pitch w:val="variable"/>
  </w:font>
</w:fonts>
</file>

<file path=word/footer1.xml><?xml version="1.0" encoding="utf-8"?>
<w:ftr xmlns:w="http://schemas.openxmlformats.org/wordprocessingml/2006/main">
  <w:p>
    <w:pPr>
      <w:pStyle w:val="Свободная_20_форма"/>
      <w:widowControl w:val="off"/>
      <w:tabs>
        <w:tab w:pos="708" w:val="left" w:leader="none"/>
        <w:tab w:pos="1416" w:val="left" w:leader="none"/>
        <w:tab w:pos="2124" w:val="left" w:leader="none"/>
        <w:tab w:pos="2832" w:val="left" w:leader="none"/>
        <w:tab w:pos="3540" w:val="left" w:leader="none"/>
        <w:tab w:pos="4248" w:val="left" w:leader="none"/>
        <w:tab w:pos="4956" w:val="left" w:leader="none"/>
        <w:tab w:pos="5664" w:val="left" w:leader="none"/>
        <w:tab w:pos="6372" w:val="left" w:leader="none"/>
        <w:tab w:pos="7080" w:val="left" w:leader="none"/>
        <w:tab w:pos="7788" w:val="left" w:leader="none"/>
        <w:tab w:pos="8496" w:val="left" w:leader="none"/>
        <w:tab w:pos="9204" w:val="left" w:leader="none"/>
        <w:tab w:pos="9912" w:val="left" w:leader="none"/>
      </w:tabs>
      <w:suppressAutoHyphens w:val="true"/>
      <w:outlineLvl w:val="9"/>
      <w:rPr>
        <w:rStyle w:val="Свободная_20_форма"/>
        <w:rFonts w:eastAsia="Times New Roman"/>
        <w:color w:val="000000"/>
        <w:lang w:val="zxx-none" w:eastAsia="zxx-none" w:bidi="zxx-none"/>
      </w:rPr>
    </w:pPr>
  </w:p>
</w:ftr>
</file>

<file path=word/footer2.xml><?xml version="1.0" encoding="utf-8"?>
<w:ftr xmlns:w="http://schemas.openxmlformats.org/wordprocessingml/2006/main">
  <w:p>
    <w:pPr>
      <w:pStyle w:val="Свободная_20_форма"/>
      <w:widowControl w:val="off"/>
      <w:tabs>
        <w:tab w:pos="708" w:val="left" w:leader="none"/>
        <w:tab w:pos="1416" w:val="left" w:leader="none"/>
        <w:tab w:pos="2124" w:val="left" w:leader="none"/>
        <w:tab w:pos="2832" w:val="left" w:leader="none"/>
        <w:tab w:pos="3540" w:val="left" w:leader="none"/>
        <w:tab w:pos="4248" w:val="left" w:leader="none"/>
        <w:tab w:pos="4956" w:val="left" w:leader="none"/>
        <w:tab w:pos="5664" w:val="left" w:leader="none"/>
        <w:tab w:pos="6372" w:val="left" w:leader="none"/>
        <w:tab w:pos="7080" w:val="left" w:leader="none"/>
        <w:tab w:pos="7788" w:val="left" w:leader="none"/>
        <w:tab w:pos="8496" w:val="left" w:leader="none"/>
        <w:tab w:pos="9204" w:val="left" w:leader="none"/>
        <w:tab w:pos="9912" w:val="left" w:leader="none"/>
      </w:tabs>
      <w:suppressAutoHyphens w:val="true"/>
      <w:outlineLvl w:val="9"/>
      <w:rPr>
        <w:rStyle w:val="Свободная_20_форма"/>
        <w:rFonts w:eastAsia="Times New Roman"/>
        <w:color w:val="000000"/>
        <w:lang w:val="zxx-none" w:eastAsia="zxx-none" w:bidi="zxx-none"/>
      </w:rPr>
    </w:pPr>
  </w:p>
</w:ftr>
</file>

<file path=word/footer3.xml><?xml version="1.0" encoding="utf-8"?>
<w:ftr xmlns:w="http://schemas.openxmlformats.org/wordprocessingml/2006/main">
  <w:p>
    <w:pPr>
      <w:pStyle w:val="Footer"/>
      <w:outlineLvl w:val="9"/>
      <w:rPr>
        <w:rStyle w:val="Footer"/>
      </w:rPr>
    </w:pPr>
  </w:p>
</w:ftr>
</file>

<file path=word/footnotes.xml><?xml version="1.0" encoding="utf-8"?>
<w:footnotes xmlns:w="http://schemas.openxmlformats.org/wordprocessingml/2006/main">
  <w:footnote w:type="separator" w:id="0">
    <w:p>
      <w:pPr>
        <w:spacing w:line="240" w:lineRule="auto" w:after="57" w:before="57"/>
        <w:jc w:val="left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>
  <w:p>
    <w:pPr>
      <w:pStyle w:val="Свободная_20_форма"/>
      <w:widowControl w:val="off"/>
      <w:tabs>
        <w:tab w:pos="708" w:val="left" w:leader="none"/>
        <w:tab w:pos="1416" w:val="left" w:leader="none"/>
        <w:tab w:pos="2124" w:val="left" w:leader="none"/>
        <w:tab w:pos="2832" w:val="left" w:leader="none"/>
        <w:tab w:pos="3540" w:val="left" w:leader="none"/>
        <w:tab w:pos="4248" w:val="left" w:leader="none"/>
        <w:tab w:pos="4956" w:val="left" w:leader="none"/>
        <w:tab w:pos="5664" w:val="left" w:leader="none"/>
        <w:tab w:pos="6372" w:val="left" w:leader="none"/>
        <w:tab w:pos="7080" w:val="left" w:leader="none"/>
        <w:tab w:pos="7788" w:val="left" w:leader="none"/>
        <w:tab w:pos="8496" w:val="left" w:leader="none"/>
        <w:tab w:pos="9204" w:val="left" w:leader="none"/>
        <w:tab w:pos="9912" w:val="left" w:leader="none"/>
      </w:tabs>
      <w:suppressAutoHyphens w:val="true"/>
      <w:outlineLvl w:val="9"/>
      <w:rPr>
        <w:rStyle w:val="Свободная_20_форма"/>
        <w:rFonts w:eastAsia="Times New Roman"/>
        <w:color w:val="000000"/>
        <w:lang w:val="zxx-none" w:eastAsia="zxx-none" w:bidi="zxx-none"/>
      </w:rPr>
    </w:pPr>
  </w:p>
</w:hdr>
</file>

<file path=word/header2.xml><?xml version="1.0" encoding="utf-8"?>
<w:hdr xmlns:w="http://schemas.openxmlformats.org/wordprocessingml/2006/main">
  <w:p>
    <w:pPr>
      <w:pStyle w:val="Свободная_20_форма"/>
      <w:widowControl w:val="off"/>
      <w:tabs>
        <w:tab w:pos="708" w:val="left" w:leader="none"/>
        <w:tab w:pos="1416" w:val="left" w:leader="none"/>
        <w:tab w:pos="2124" w:val="left" w:leader="none"/>
        <w:tab w:pos="2832" w:val="left" w:leader="none"/>
        <w:tab w:pos="3540" w:val="left" w:leader="none"/>
        <w:tab w:pos="4248" w:val="left" w:leader="none"/>
        <w:tab w:pos="4956" w:val="left" w:leader="none"/>
        <w:tab w:pos="5664" w:val="left" w:leader="none"/>
        <w:tab w:pos="6372" w:val="left" w:leader="none"/>
        <w:tab w:pos="7080" w:val="left" w:leader="none"/>
        <w:tab w:pos="7788" w:val="left" w:leader="none"/>
        <w:tab w:pos="8496" w:val="left" w:leader="none"/>
        <w:tab w:pos="9204" w:val="left" w:leader="none"/>
        <w:tab w:pos="9912" w:val="left" w:leader="none"/>
      </w:tabs>
      <w:suppressAutoHyphens w:val="true"/>
      <w:outlineLvl w:val="9"/>
      <w:rPr>
        <w:rStyle w:val="Свободная_20_форма"/>
        <w:rFonts w:eastAsia="Times New Roman"/>
        <w:color w:val="000000"/>
        <w:lang w:val="zxx-none" w:eastAsia="zxx-none" w:bidi="zxx-none"/>
      </w:rPr>
    </w:pPr>
  </w:p>
</w:hdr>
</file>

<file path=word/header3.xml><?xml version="1.0" encoding="utf-8"?>
<w:hdr xmlns:w="http://schemas.openxmlformats.org/wordprocessingml/2006/main">
  <w:p>
    <w:pPr>
      <w:pStyle w:val="Header"/>
      <w:outlineLvl w:val="9"/>
      <w:rPr>
        <w:rStyle w:val="Header"/>
      </w:rPr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o12="http://schemas.microsoft.com/office/2004/7/core" xmlns:ve="http://schemas.openxmlformats.org/markup-compatibility/2006" xmlns:wne="http://schemas.microsoft.com/office/word/2006/wordml" xmlns:wp="http://schemas.openxmlformats.org/drawingml/2006/wordprocessingDrawing" xmlns:m="http://schemas.openxmlformats.org/officeDocument/2006/math">
  <w:abstractNum w:abstractNumId="1">
    <w:lvl w:ilvl="0">
      <w:start w:val="1"/>
      <w:numFmt w:val="decimal"/>
      <w:pStyle w:val="Heading_20_1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</w:abstractNum>
  <w:abstractNum w:abstractNumId="2">
    <w:lvl w:ilvl="0">
      <w:numFmt w:val="bullet"/>
      <w:suff w:val="tab"/>
      <w:lvlText w:val="←"/>
      <w:lvlJc w:val="left"/>
      <w:pPr>
        <w:tabs>
          <w:tab w:val="num" w:pos="0"/>
        </w:tabs>
        <w:suppressAutoHyphens w:val="true"/>
        <w:ind w:left="0" w:hanging="0"/>
      </w:pPr>
    </w:lvl>
    <w:lvl w:ilvl="1">
      <w:numFmt w:val="bullet"/>
      <w:suff w:val="tab"/>
      <w:lvlText w:val=""/>
      <w:lvlJc w:val="left"/>
      <w:pPr>
        <w:tabs>
          <w:tab w:val="num" w:pos="0"/>
        </w:tabs>
        <w:suppressAutoHyphens w:val="true"/>
        <w:ind w:left="0" w:hanging="0"/>
      </w:pPr>
      <w:rPr>
        <w:rFonts w:ascii="Symbol" w:hAnsi="Symbol" w:hint="default"/>
        <w:sz w:val="24"/>
      </w:rPr>
    </w:lvl>
    <w:lvl w:ilvl="2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3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4">
      <w:numFmt w:val="bullet"/>
      <w:suff w:val="tab"/>
      <w:lvlText w:val=""/>
      <w:lvlJc w:val="left"/>
      <w:pPr>
        <w:tabs>
          <w:tab w:val="num" w:pos="0"/>
        </w:tabs>
        <w:suppressAutoHyphens w:val="true"/>
        <w:ind w:left="0" w:hanging="0"/>
      </w:pPr>
    </w:lvl>
    <w:lvl w:ilvl="5">
      <w:numFmt w:val="bullet"/>
      <w:suff w:val="tab"/>
      <w:lvlText w:val=""/>
      <w:lvlJc w:val="left"/>
      <w:pPr>
        <w:tabs>
          <w:tab w:val="num" w:pos="0"/>
        </w:tabs>
        <w:suppressAutoHyphens w:val="true"/>
        <w:ind w:left="0" w:hanging="0"/>
      </w:pPr>
      <w:rPr>
        <w:rFonts w:ascii="Symbol" w:hAnsi="Symbol" w:hint="default"/>
        <w:sz w:val="24"/>
      </w:rPr>
    </w:lvl>
    <w:lvl w:ilvl="6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7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8">
      <w:numFmt w:val="bullet"/>
      <w:suff w:val="tab"/>
      <w:lvlText w:val=""/>
      <w:lvlJc w:val="left"/>
      <w:pPr>
        <w:tabs>
          <w:tab w:val="num" w:pos="0"/>
        </w:tabs>
        <w:suppressAutoHyphens w:val="true"/>
        <w:ind w:left="0" w:hanging="0"/>
      </w:pPr>
    </w:lvl>
  </w:abstractNum>
  <w:abstractNum w:abstractNumId="3">
    <w:lvl w:ilvl="0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1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2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3">
      <w:numFmt w:val="bullet"/>
      <w:suff w:val="tab"/>
      <w:lvlText w:val="•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4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5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6">
      <w:numFmt w:val="bullet"/>
      <w:suff w:val="tab"/>
      <w:lvlText w:val="•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7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8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</w:abstractNum>
  <w:abstractNum w:abstractNumId="4">
    <w:lvl w:ilvl="0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1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2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3">
      <w:numFmt w:val="bullet"/>
      <w:suff w:val="tab"/>
      <w:lvlText w:val="•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4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5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6">
      <w:numFmt w:val="bullet"/>
      <w:suff w:val="tab"/>
      <w:lvlText w:val="•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7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8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</w:abstractNum>
  <w:abstractNum w:abstractNumId="5">
    <w:lvl w:ilvl="0">
      <w:numFmt w:val="bullet"/>
      <w:suff w:val="tab"/>
      <w:lvlText w:val="-"/>
      <w:lvlJc w:val="left"/>
      <w:pPr>
        <w:tabs>
          <w:tab w:val="num" w:pos="0"/>
        </w:tabs>
        <w:suppressAutoHyphens w:val="true"/>
        <w:ind w:left="0" w:hanging="0"/>
      </w:pPr>
    </w:lvl>
    <w:lvl w:ilvl="1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2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3">
      <w:numFmt w:val="bullet"/>
      <w:suff w:val="tab"/>
      <w:lvlText w:val="•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4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5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6">
      <w:numFmt w:val="bullet"/>
      <w:suff w:val="tab"/>
      <w:lvlText w:val="•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  <w:sz w:val="24"/>
      </w:rPr>
    </w:lvl>
    <w:lvl w:ilvl="7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8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</w:abstractNum>
  <w:abstractNum w:abstractNumId="6">
    <w:lvl w:ilvl="0">
      <w:start w:val="1"/>
      <w:numFmt w:val="decimal"/>
      <w:suff w:val="tab"/>
      <w:lvlText w:val="%1)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0"/>
        </w:tabs>
        <w:suppressAutoHyphens w:val="true"/>
        <w:ind w:left="0" w:hanging="0"/>
      </w:pPr>
      <w:rPr>
        <w:color w:val="000000"/>
        <w:sz w:val="24"/>
      </w:rPr>
    </w:lvl>
  </w:abstractNum>
  <w:abstractNum w:abstractNumId="7">
    <w:lvl w:ilvl="0">
      <w:numFmt w:val="bullet"/>
      <w:suff w:val="tab"/>
      <w:lvlText w:val="-"/>
      <w:lvlJc w:val="left"/>
      <w:pPr>
        <w:tabs>
          <w:tab w:val="num" w:pos="0"/>
        </w:tabs>
        <w:suppressAutoHyphens w:val="true"/>
        <w:ind w:left="0" w:hanging="0"/>
      </w:pPr>
    </w:lvl>
    <w:lvl w:ilvl="1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2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3">
      <w:numFmt w:val="bullet"/>
      <w:suff w:val="tab"/>
      <w:lvlText w:val=""/>
      <w:lvlJc w:val="left"/>
      <w:pPr>
        <w:tabs>
          <w:tab w:val="num" w:pos="0"/>
        </w:tabs>
        <w:suppressAutoHyphens w:val="true"/>
        <w:ind w:left="0" w:hanging="0"/>
      </w:pPr>
      <w:rPr>
        <w:rFonts w:ascii="Symbol" w:hAnsi="Symbol" w:hint="default"/>
        <w:sz w:val="24"/>
      </w:rPr>
    </w:lvl>
    <w:lvl w:ilvl="4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5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  <w:lvl w:ilvl="6">
      <w:numFmt w:val="bullet"/>
      <w:suff w:val="tab"/>
      <w:lvlText w:val=""/>
      <w:lvlJc w:val="left"/>
      <w:pPr>
        <w:tabs>
          <w:tab w:val="num" w:pos="0"/>
        </w:tabs>
        <w:suppressAutoHyphens w:val="true"/>
        <w:ind w:left="0" w:hanging="0"/>
      </w:pPr>
      <w:rPr>
        <w:rFonts w:ascii="Symbol" w:hAnsi="Symbol" w:hint="default"/>
        <w:sz w:val="24"/>
      </w:rPr>
    </w:lvl>
    <w:lvl w:ilvl="7">
      <w:numFmt w:val="bullet"/>
      <w:suff w:val="tab"/>
      <w:lvlText w:val="o"/>
      <w:lvlJc w:val="left"/>
      <w:pPr>
        <w:tabs>
          <w:tab w:val="num" w:pos="0"/>
        </w:tabs>
        <w:suppressAutoHyphens w:val="true"/>
        <w:ind w:left="0" w:hanging="0"/>
      </w:pPr>
      <w:rPr>
        <w:rFonts w:ascii="Courier New" w:hAnsi="Courier New" w:cs="Courier New" w:hint="default"/>
      </w:rPr>
    </w:lvl>
    <w:lvl w:ilvl="8">
      <w:numFmt w:val="bullet"/>
      <w:suff w:val="tab"/>
      <w:lvlText w:val=""/>
      <w:lvlJc w:val="left"/>
      <w:pPr>
        <w:tabs>
          <w:tab w:val="num" w:pos="0"/>
        </w:tabs>
        <w:suppressAutoHyphens w:val="true"/>
        <w:ind w:left="0" w:hanging="0"/>
      </w:pPr>
      <w:rPr>
        <w:rFonts w:ascii="Wingdings" w:hAnsi="Wingdings" w:hint="default"/>
        <w:sz w:val="24"/>
      </w:rPr>
    </w:lvl>
  </w:abstractNum>
  <w:abstractNum w:abstractNumId="8">
    <w:lvl w:ilvl="0">
      <w:start w:val="1"/>
      <w:numFmt w:val="decimal"/>
      <w:suff w:val="tab"/>
      <w:lvlText w:val="%1."/>
      <w:lvlJc w:val="left"/>
      <w:pPr>
        <w:tabs>
          <w:tab w:val="num" w:pos="0"/>
        </w:tabs>
        <w:suppressAutoHyphens w:val="true"/>
        <w:ind w:left="0" w:hanging="0"/>
      </w:pPr>
    </w:lvl>
    <w:lvl w:ilvl="1">
      <w:start w:val="1"/>
      <w:numFmt w:val="lowerLetter"/>
      <w:suff w:val="tab"/>
      <w:lvlText w:val="%2."/>
      <w:lvlJc w:val="left"/>
      <w:pPr>
        <w:tabs>
          <w:tab w:val="num" w:pos="0"/>
        </w:tabs>
        <w:suppressAutoHyphens w:val="true"/>
        <w:ind w:left="0" w:hanging="0"/>
      </w:pPr>
    </w:lvl>
    <w:lvl w:ilvl="2">
      <w:start w:val="1"/>
      <w:numFmt w:val="lowerRoman"/>
      <w:suff w:val="tab"/>
      <w:lvlText w:val="%3."/>
      <w:lvlJc w:val="left"/>
      <w:pPr>
        <w:tabs>
          <w:tab w:val="num" w:pos="0"/>
        </w:tabs>
        <w:suppressAutoHyphens w:val="true"/>
        <w:ind w:left="0" w:hanging="0"/>
      </w:pPr>
    </w:lvl>
    <w:lvl w:ilvl="3">
      <w:start w:val="1"/>
      <w:numFmt w:val="decimal"/>
      <w:suff w:val="tab"/>
      <w:lvlText w:val="%4."/>
      <w:lvlJc w:val="left"/>
      <w:pPr>
        <w:tabs>
          <w:tab w:val="num" w:pos="0"/>
        </w:tabs>
        <w:suppressAutoHyphens w:val="true"/>
        <w:ind w:left="0" w:hanging="0"/>
      </w:pPr>
    </w:lvl>
    <w:lvl w:ilvl="4">
      <w:start w:val="1"/>
      <w:numFmt w:val="lowerLetter"/>
      <w:suff w:val="tab"/>
      <w:lvlText w:val="%5."/>
      <w:lvlJc w:val="left"/>
      <w:pPr>
        <w:tabs>
          <w:tab w:val="num" w:pos="0"/>
        </w:tabs>
        <w:suppressAutoHyphens w:val="true"/>
        <w:ind w:left="0" w:hanging="0"/>
      </w:pPr>
    </w:lvl>
    <w:lvl w:ilvl="5">
      <w:start w:val="1"/>
      <w:numFmt w:val="lowerRoman"/>
      <w:suff w:val="tab"/>
      <w:lvlText w:val="%6."/>
      <w:lvlJc w:val="left"/>
      <w:pPr>
        <w:tabs>
          <w:tab w:val="num" w:pos="0"/>
        </w:tabs>
        <w:suppressAutoHyphens w:val="true"/>
        <w:ind w:left="0" w:hanging="0"/>
      </w:pPr>
    </w:lvl>
    <w:lvl w:ilvl="6">
      <w:start w:val="1"/>
      <w:numFmt w:val="decimal"/>
      <w:suff w:val="tab"/>
      <w:lvlText w:val="%7."/>
      <w:lvlJc w:val="left"/>
      <w:pPr>
        <w:tabs>
          <w:tab w:val="num" w:pos="0"/>
        </w:tabs>
        <w:suppressAutoHyphens w:val="true"/>
        <w:ind w:left="0" w:hanging="0"/>
      </w:pPr>
    </w:lvl>
    <w:lvl w:ilvl="7">
      <w:start w:val="1"/>
      <w:numFmt w:val="lowerLetter"/>
      <w:suff w:val="tab"/>
      <w:lvlText w:val="%8."/>
      <w:lvlJc w:val="left"/>
      <w:pPr>
        <w:tabs>
          <w:tab w:val="num" w:pos="0"/>
        </w:tabs>
        <w:suppressAutoHyphens w:val="true"/>
        <w:ind w:left="0" w:hanging="0"/>
      </w:pPr>
    </w:lvl>
    <w:lvl w:ilvl="8">
      <w:start w:val="1"/>
      <w:numFmt w:val="lowerRoman"/>
      <w:suff w:val="tab"/>
      <w:lvlText w:val="%9."/>
      <w:lvlJc w:val="left"/>
      <w:pPr>
        <w:tabs>
          <w:tab w:val="num" w:pos="0"/>
        </w:tabs>
        <w:suppressAutoHyphens w:val="true"/>
        <w:ind w:left="0" w:hanging="0"/>
      </w:pPr>
    </w:lvl>
  </w:abstractNum>
  <w:abstractNum w:abstractNumId="9">
    <w:lvl w:ilvl="0">
      <w:start w:val="1"/>
      <w:numFmt w:val="decimal"/>
      <w:suff w:val="tab"/>
      <w:lvlText w:val="%1)"/>
      <w:lvlJc w:val="left"/>
      <w:pPr>
        <w:tabs>
          <w:tab w:val="num" w:pos="0"/>
        </w:tabs>
        <w:suppressAutoHyphens w:val="true"/>
        <w:ind w:left="0" w:hanging="0"/>
      </w:pPr>
    </w:lvl>
    <w:lvl w:ilvl="1">
      <w:start w:val="1"/>
      <w:numFmt w:val="lowerLetter"/>
      <w:suff w:val="tab"/>
      <w:lvlText w:val="%2."/>
      <w:lvlJc w:val="left"/>
      <w:pPr>
        <w:tabs>
          <w:tab w:val="num" w:pos="0"/>
        </w:tabs>
        <w:suppressAutoHyphens w:val="true"/>
        <w:ind w:left="0" w:hanging="0"/>
      </w:pPr>
    </w:lvl>
    <w:lvl w:ilvl="2">
      <w:start w:val="1"/>
      <w:numFmt w:val="lowerRoman"/>
      <w:suff w:val="tab"/>
      <w:lvlText w:val="%3."/>
      <w:lvlJc w:val="left"/>
      <w:pPr>
        <w:tabs>
          <w:tab w:val="num" w:pos="0"/>
        </w:tabs>
        <w:suppressAutoHyphens w:val="true"/>
        <w:ind w:left="0" w:hanging="0"/>
      </w:pPr>
    </w:lvl>
    <w:lvl w:ilvl="3">
      <w:start w:val="1"/>
      <w:numFmt w:val="decimal"/>
      <w:suff w:val="tab"/>
      <w:lvlText w:val="%4."/>
      <w:lvlJc w:val="left"/>
      <w:pPr>
        <w:tabs>
          <w:tab w:val="num" w:pos="0"/>
        </w:tabs>
        <w:suppressAutoHyphens w:val="true"/>
        <w:ind w:left="0" w:hanging="0"/>
      </w:pPr>
    </w:lvl>
    <w:lvl w:ilvl="4">
      <w:start w:val="1"/>
      <w:numFmt w:val="lowerLetter"/>
      <w:suff w:val="tab"/>
      <w:lvlText w:val="%5."/>
      <w:lvlJc w:val="left"/>
      <w:pPr>
        <w:tabs>
          <w:tab w:val="num" w:pos="0"/>
        </w:tabs>
        <w:suppressAutoHyphens w:val="true"/>
        <w:ind w:left="0" w:hanging="0"/>
      </w:pPr>
    </w:lvl>
    <w:lvl w:ilvl="5">
      <w:start w:val="1"/>
      <w:numFmt w:val="lowerRoman"/>
      <w:suff w:val="tab"/>
      <w:lvlText w:val="%6."/>
      <w:lvlJc w:val="left"/>
      <w:pPr>
        <w:tabs>
          <w:tab w:val="num" w:pos="0"/>
        </w:tabs>
        <w:suppressAutoHyphens w:val="true"/>
        <w:ind w:left="0" w:hanging="0"/>
      </w:pPr>
    </w:lvl>
    <w:lvl w:ilvl="6">
      <w:start w:val="1"/>
      <w:numFmt w:val="decimal"/>
      <w:suff w:val="tab"/>
      <w:lvlText w:val="%7."/>
      <w:lvlJc w:val="left"/>
      <w:pPr>
        <w:tabs>
          <w:tab w:val="num" w:pos="0"/>
        </w:tabs>
        <w:suppressAutoHyphens w:val="true"/>
        <w:ind w:left="0" w:hanging="0"/>
      </w:pPr>
    </w:lvl>
    <w:lvl w:ilvl="7">
      <w:start w:val="1"/>
      <w:numFmt w:val="lowerLetter"/>
      <w:suff w:val="tab"/>
      <w:lvlText w:val="%8."/>
      <w:lvlJc w:val="left"/>
      <w:pPr>
        <w:tabs>
          <w:tab w:val="num" w:pos="0"/>
        </w:tabs>
        <w:suppressAutoHyphens w:val="true"/>
        <w:ind w:left="0" w:hanging="0"/>
      </w:pPr>
    </w:lvl>
    <w:lvl w:ilvl="8">
      <w:start w:val="1"/>
      <w:numFmt w:val="lowerRoman"/>
      <w:suff w:val="tab"/>
      <w:lvlText w:val="%9."/>
      <w:lvlJc w:val="left"/>
      <w:pPr>
        <w:tabs>
          <w:tab w:val="num" w:pos="0"/>
        </w:tabs>
        <w:suppressAutoHyphens w:val="true"/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stylePaneFormatFilter w:val="1021"/>
  <w:view w:val="print"/>
  <w:defaultTabStop w:val="720"/>
  <w:autoHyphenation w:val="true"/>
  <w:consecutiveHyphenLimit w:val="0"/>
  <w:doNotHyphenateCaps w:val="false"/>
  <w:evenAndOddHeaders/>
  <w:footnotePr>
    <w:pos w:val="pageBottom"/>
    <w:numFmt w:val="decimal"/>
    <w:numStart w:val="1"/>
    <w:numRestart w:val="continuous"/>
    <w:footnote w:id="0"/>
    <w:footnote w:id="1"/>
  </w:footnotePr>
  <w:endnotePr>
    <w:pos w:val="docEnd"/>
    <w:numFmt w:val="lowerRoman"/>
    <w:numStart w:val="1"/>
    <w:endnote w:id="0"/>
    <w:endnote w:id="1"/>
  </w:endnotePr>
  <w:compat>
    <w:suppressTopSpacing w:val="false"/>
    <w:doNotUseHTMLParagraphAutoSpacing w:val="false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ahoma" w:eastAsia="Arial"/>
        <w:sz w:val="24"/>
        <w:szCs w:val="24"/>
        <w:lang w:val="ru-RU" w:eastAsia="zxx-none" w:bidi="zxx-none"/>
      </w:rPr>
    </w:rPrDefault>
    <w:pPrDefault>
      <w:pPr>
        <w:widowControl w:val="off"/>
        <w:suppressAutoHyphens w:val="true"/>
        <w:autoSpaceDN w:val="on"/>
      </w:pPr>
    </w:pPrDefault>
  </w:docDefaults>
  <w:style w:styleId="Standard" w:type="paragraph">
    <w:name w:val="Standard"/>
    <w:qFormat/>
    <w:pPr>
      <w:widowControl w:val="on"/>
      <w:suppressAutoHyphens w:val="true"/>
    </w:pPr>
    <w:rPr>
      <w:rFonts w:ascii="Times New Roman" w:hAnsi="Times New Roman" w:cs="Times New Roman" w:eastAsia="Times New Roman"/>
      <w:sz w:val="24"/>
      <w:szCs w:val="24"/>
      <w:lang w:val="en-US" w:bidi="ar-SA"/>
    </w:rPr>
  </w:style>
  <w:style w:styleId="Title" w:type="paragraph">
    <w:name w:val="Title"/>
    <w:basedOn w:val="Standard"/>
    <w:next w:val="Subtitle"/>
    <w:qFormat/>
    <w:pPr>
      <w:pStyle xmlns:r="http://schemas.openxmlformats.org/officeDocument/2006/relationships" w:val="Standard"/>
      <w:keepNext/>
      <w:keepNext/>
      <w:widowControl w:val="off"/>
      <w:suppressAutoHyphens w:val="true"/>
      <w:spacing w:after="120" w:before="240"/>
      <w:jc w:val="center"/>
    </w:pPr>
    <w:rPr>
      <w:rFonts w:ascii="Arial" w:hAnsi="Arial" w:cs="Tahoma" w:eastAsia="MS Mincho"/>
      <w:sz w:val="28"/>
      <w:szCs w:val="28"/>
      <w:lang w:val="ru-RU"/>
    </w:rPr>
  </w:style>
  <w:style w:styleId="Text_20_body" w:type="paragraph">
    <w:name w:val="Text body"/>
    <w:basedOn w:val="Standard"/>
    <w:qFormat/>
    <w:pPr>
      <w:pStyle xmlns:r="http://schemas.openxmlformats.org/officeDocument/2006/relationships" w:val="Standard"/>
      <w:widowControl w:val="off"/>
      <w:suppressAutoHyphens w:val="true"/>
      <w:jc w:val="both"/>
    </w:pPr>
    <w:rPr>
      <w:sz w:val="28"/>
      <w:lang w:val="ru-RU"/>
    </w:rPr>
  </w:style>
  <w:style w:styleId="Subtitle" w:type="paragraph">
    <w:name w:val="Subtitle"/>
    <w:basedOn w:val="Standard"/>
    <w:next w:val="Text_20_body"/>
    <w:qFormat/>
    <w:pPr>
      <w:pStyle xmlns:r="http://schemas.openxmlformats.org/officeDocument/2006/relationships" w:val="Standard"/>
      <w:widowControl w:val="off"/>
      <w:suppressAutoHyphens w:val="true"/>
      <w:jc w:val="both"/>
    </w:pPr>
    <w:rPr>
      <w:sz w:val="28"/>
    </w:rPr>
  </w:style>
  <w:style w:styleId="List" w:type="paragraph">
    <w:name w:val="List"/>
    <w:basedOn w:val="Text_20_body"/>
    <w:qFormat/>
    <w:pPr>
      <w:suppressAutoHyphens w:val="true"/>
      <w:outlineLvl w:val="9"/>
    </w:pPr>
    <w:rPr>
      <w:rFonts w:cs="Tahoma"/>
    </w:rPr>
  </w:style>
  <w:style w:styleId="Caption" w:type="paragraph">
    <w:name w:val="Caption"/>
    <w:basedOn w:val="Standard"/>
    <w:qFormat/>
    <w:pPr>
      <w:pStyle xmlns:r="http://schemas.openxmlformats.org/officeDocument/2006/relationships" w:val="Standard"/>
      <w:widowControl w:val="off"/>
      <w:suppressAutoHyphens w:val="true"/>
      <w:spacing w:after="120" w:before="120"/>
    </w:pPr>
    <w:rPr>
      <w:rFonts w:cs="Tahoma"/>
      <w:i w:val="on"/>
      <w:sz w:val="24"/>
      <w:szCs w:val="24"/>
    </w:rPr>
  </w:style>
  <w:style w:styleId="Index" w:type="paragraph">
    <w:name w:val="Index"/>
    <w:basedOn w:val="Standard"/>
    <w:qFormat/>
    <w:pPr>
      <w:pStyle xmlns:r="http://schemas.openxmlformats.org/officeDocument/2006/relationships" w:val="Standard"/>
      <w:widowControl w:val="off"/>
      <w:suppressAutoHyphens w:val="true"/>
    </w:pPr>
    <w:rPr>
      <w:rFonts w:cs="Tahoma"/>
    </w:rPr>
  </w:style>
  <w:style w:styleId="Heading_20_1" w:type="paragraph">
    <w:name w:val="Heading 1"/>
    <w:basedOn w:val="Standard"/>
    <w:next w:val="Standard"/>
    <w:qFormat/>
    <w:pPr>
      <w:pStyle xmlns:r="http://schemas.openxmlformats.org/officeDocument/2006/relationships" w:val="Standard"/>
      <w:keepNext/>
      <w:keepNext/>
      <w:widowControl w:val="off"/>
      <w:numPr>
        <w:numId w:val="1"/>
        <w:ilvl w:val="0"/>
      </w:numPr>
      <w:suppressAutoHyphens w:val="true"/>
      <w:jc w:val="both"/>
      <w:outlineLvl w:val="0"/>
    </w:pPr>
    <w:rPr>
      <w:sz w:val="28"/>
    </w:rPr>
  </w:style>
  <w:style w:styleId="Свободная_20_форма" w:type="paragraph">
    <w:name w:val="Свободная форма"/>
    <w:qFormat/>
    <w:pPr>
      <w:widowControl w:val="on"/>
      <w:suppressAutoHyphens w:val="true"/>
    </w:pPr>
    <w:rPr>
      <w:rFonts w:ascii="Times New Roman" w:hAnsi="Times New Roman" w:cs="Times New Roman" w:eastAsia="ヒラギノ角ゴ Pro W3"/>
      <w:color w:val="000000"/>
      <w:sz w:val="20"/>
      <w:szCs w:val="20"/>
      <w:lang w:val="zxx-none" w:bidi="ar-SA"/>
    </w:rPr>
  </w:style>
  <w:style w:styleId="Название1" w:type="paragraph">
    <w:name w:val="Название1"/>
    <w:qFormat/>
    <w:pPr>
      <w:widowControl w:val="on"/>
      <w:suppressAutoHyphens w:val="true"/>
      <w:jc w:val="center"/>
    </w:pPr>
    <w:rPr>
      <w:rFonts w:ascii="Times New Roman" w:hAnsi="Times New Roman" w:cs="Times New Roman" w:eastAsia="ヒラギノ角ゴ Pro W3"/>
      <w:color w:val="000000"/>
      <w:sz w:val="28"/>
      <w:szCs w:val="20"/>
      <w:lang w:val="ru-RU" w:bidi="ar-SA"/>
    </w:rPr>
  </w:style>
  <w:style w:styleId="Обычный1" w:type="paragraph">
    <w:name w:val="Обычный1"/>
    <w:qFormat/>
    <w:pPr>
      <w:widowControl w:val="on"/>
      <w:suppressAutoHyphens w:val="true"/>
    </w:pPr>
    <w:rPr>
      <w:rFonts w:ascii="Times New Roman" w:hAnsi="Times New Roman" w:cs="Times New Roman" w:eastAsia="ヒラギノ角ゴ Pro W3"/>
      <w:color w:val="000000"/>
      <w:sz w:val="24"/>
      <w:szCs w:val="20"/>
      <w:lang w:val="ru-RU" w:bidi="ar-SA"/>
    </w:rPr>
  </w:style>
  <w:style w:styleId="Подзаголовок1" w:type="paragraph">
    <w:name w:val="Подзаголовок1"/>
    <w:qFormat/>
    <w:pPr>
      <w:widowControl w:val="on"/>
      <w:suppressAutoHyphens w:val="true"/>
      <w:jc w:val="both"/>
    </w:pPr>
    <w:rPr>
      <w:rFonts w:ascii="Times New Roman" w:hAnsi="Times New Roman" w:cs="Times New Roman" w:eastAsia="ヒラギノ角ゴ Pro W3"/>
      <w:color w:val="000000"/>
      <w:sz w:val="28"/>
      <w:szCs w:val="20"/>
      <w:lang w:val="en-US" w:bidi="ar-SA"/>
    </w:rPr>
  </w:style>
  <w:style w:styleId="Заголовок_20_1_20_A" w:type="paragraph">
    <w:name w:val="Заголовок 1 A"/>
    <w:next w:val="Обычный1"/>
    <w:qFormat/>
    <w:pPr>
      <w:keepNext/>
      <w:keepNext/>
      <w:widowControl w:val="on"/>
      <w:suppressAutoHyphens w:val="true"/>
      <w:jc w:val="both"/>
    </w:pPr>
    <w:rPr>
      <w:rFonts w:ascii="Times New Roman" w:hAnsi="Times New Roman" w:cs="Times New Roman" w:eastAsia="ヒラギノ角ゴ Pro W3"/>
      <w:color w:val="000000"/>
      <w:sz w:val="28"/>
      <w:szCs w:val="20"/>
      <w:lang w:val="en-US" w:bidi="ar-SA"/>
    </w:rPr>
  </w:style>
  <w:style w:styleId="Основной_20_текст1" w:type="paragraph">
    <w:name w:val="Основной текст1"/>
    <w:qFormat/>
    <w:pPr>
      <w:widowControl w:val="on"/>
      <w:suppressAutoHyphens w:val="true"/>
      <w:jc w:val="both"/>
    </w:pPr>
    <w:rPr>
      <w:rFonts w:ascii="Times New Roman" w:hAnsi="Times New Roman" w:cs="Times New Roman" w:eastAsia="ヒラギノ角ゴ Pro W3"/>
      <w:color w:val="000000"/>
      <w:sz w:val="28"/>
      <w:szCs w:val="20"/>
      <w:lang w:val="ru-RU" w:bidi="ar-SA"/>
    </w:rPr>
  </w:style>
  <w:style w:styleId="Footer" w:type="paragraph">
    <w:name w:val="Footer"/>
    <w:basedOn w:val="Standard"/>
    <w:qFormat/>
    <w:pPr>
      <w:pStyle xmlns:r="http://schemas.openxmlformats.org/officeDocument/2006/relationships" w:val="Standard"/>
      <w:widowControl w:val="off"/>
      <w:tabs>
        <w:tab w:pos="4818" w:val="center" w:leader="none"/>
        <w:tab w:pos="9637" w:val="right" w:leader="none"/>
      </w:tabs>
      <w:suppressAutoHyphens w:val="true"/>
    </w:pPr>
    <w:rPr/>
  </w:style>
  <w:style w:styleId="Header" w:type="paragraph">
    <w:name w:val="Header"/>
    <w:basedOn w:val="Standard"/>
    <w:qFormat/>
    <w:pPr>
      <w:pStyle xmlns:r="http://schemas.openxmlformats.org/officeDocument/2006/relationships" w:val="Standard"/>
      <w:widowControl w:val="off"/>
      <w:tabs>
        <w:tab w:pos="4818" w:val="center" w:leader="none"/>
        <w:tab w:pos="9637" w:val="right" w:leader="none"/>
      </w:tabs>
      <w:suppressAutoHyphens w:val="true"/>
    </w:pPr>
    <w:rPr/>
  </w:style>
  <w:style w:styleId="WW8Num1z0" w:type="character">
    <w:name w:val="WW8Num1z0"/>
    <w:qFormat/>
    <w:pPr>
      <w:suppressAutoHyphens w:val="true"/>
      <w:outlineLvl w:val="9"/>
    </w:pPr>
    <w:rPr>
      <w:rFonts w:ascii="Symbol" w:hAnsi="Symbol"/>
    </w:rPr>
  </w:style>
  <w:style w:styleId="WW8Num1z2" w:type="character">
    <w:name w:val="WW8Num1z2"/>
    <w:qFormat/>
    <w:pPr>
      <w:suppressAutoHyphens w:val="true"/>
      <w:outlineLvl w:val="9"/>
    </w:pPr>
    <w:rPr>
      <w:rFonts w:ascii="Courier New" w:hAnsi="Courier New" w:cs="Courier New"/>
    </w:rPr>
  </w:style>
  <w:style w:styleId="WW8Num1z3" w:type="character">
    <w:name w:val="WW8Num1z3"/>
    <w:qFormat/>
    <w:pPr>
      <w:suppressAutoHyphens w:val="true"/>
      <w:outlineLvl w:val="9"/>
    </w:pPr>
    <w:rPr>
      <w:rFonts w:ascii="Wingdings" w:hAnsi="Wingdings"/>
    </w:rPr>
  </w:style>
  <w:style w:styleId="WW8Num2z0" w:type="character">
    <w:name w:val="WW8Num2z0"/>
    <w:qFormat/>
    <w:pPr>
      <w:suppressAutoHyphens w:val="true"/>
      <w:outlineLvl w:val="9"/>
    </w:pPr>
    <w:rPr>
      <w:color w:val="000000"/>
      <w:sz w:val="24"/>
    </w:rPr>
  </w:style>
  <w:style w:styleId="WW8Num2z1" w:type="character">
    <w:name w:val="WW8Num2z1"/>
    <w:qFormat/>
    <w:pPr>
      <w:suppressAutoHyphens w:val="true"/>
      <w:outlineLvl w:val="9"/>
    </w:pPr>
    <w:rPr>
      <w:rFonts w:ascii="Courier New" w:hAnsi="Courier New" w:eastAsia="ヒラギノ角ゴ Pro W3"/>
      <w:color w:val="000000"/>
      <w:sz w:val="24"/>
    </w:rPr>
  </w:style>
  <w:style w:styleId="WW8Num2z2" w:type="character">
    <w:name w:val="WW8Num2z2"/>
    <w:qFormat/>
    <w:pPr>
      <w:suppressAutoHyphens w:val="true"/>
      <w:outlineLvl w:val="9"/>
    </w:pPr>
    <w:rPr>
      <w:rFonts w:ascii="Wingdings" w:hAnsi="Wingdings" w:eastAsia="ヒラギノ角ゴ Pro W3"/>
      <w:color w:val="000000"/>
      <w:sz w:val="24"/>
    </w:rPr>
  </w:style>
  <w:style w:styleId="WW8Num2z3" w:type="character">
    <w:name w:val="WW8Num2z3"/>
    <w:qFormat/>
    <w:pPr>
      <w:suppressAutoHyphens w:val="true"/>
      <w:outlineLvl w:val="9"/>
    </w:pPr>
    <w:rPr>
      <w:rFonts w:ascii="Lucida Grande" w:hAnsi="Lucida Grande" w:eastAsia="ヒラギノ角ゴ Pro W3"/>
      <w:color w:val="000000"/>
      <w:sz w:val="24"/>
    </w:rPr>
  </w:style>
  <w:style w:styleId="WW8Num3z0" w:type="character">
    <w:name w:val="WW8Num3z0"/>
    <w:qFormat/>
    <w:pPr>
      <w:suppressAutoHyphens w:val="true"/>
      <w:outlineLvl w:val="9"/>
    </w:pPr>
    <w:rPr>
      <w:color w:val="000000"/>
      <w:sz w:val="24"/>
    </w:rPr>
  </w:style>
  <w:style w:styleId="WW8Num4z0" w:type="character">
    <w:name w:val="WW8Num4z0"/>
    <w:qFormat/>
    <w:pPr>
      <w:suppressAutoHyphens w:val="true"/>
      <w:outlineLvl w:val="9"/>
    </w:pPr>
    <w:rPr>
      <w:color w:val="000000"/>
      <w:sz w:val="24"/>
    </w:rPr>
  </w:style>
  <w:style w:styleId="WW8Num4z1" w:type="character">
    <w:name w:val="WW8Num4z1"/>
    <w:qFormat/>
    <w:pPr>
      <w:suppressAutoHyphens w:val="true"/>
      <w:outlineLvl w:val="9"/>
    </w:pPr>
    <w:rPr>
      <w:rFonts w:ascii="Courier New" w:hAnsi="Courier New" w:eastAsia="ヒラギノ角ゴ Pro W3"/>
      <w:color w:val="000000"/>
      <w:sz w:val="24"/>
    </w:rPr>
  </w:style>
  <w:style w:styleId="WW8Num4z2" w:type="character">
    <w:name w:val="WW8Num4z2"/>
    <w:qFormat/>
    <w:pPr>
      <w:suppressAutoHyphens w:val="true"/>
      <w:outlineLvl w:val="9"/>
    </w:pPr>
    <w:rPr>
      <w:rFonts w:ascii="Wingdings" w:hAnsi="Wingdings" w:eastAsia="ヒラギノ角ゴ Pro W3"/>
      <w:color w:val="000000"/>
      <w:sz w:val="24"/>
    </w:rPr>
  </w:style>
  <w:style w:styleId="WW8Num4z3" w:type="character">
    <w:name w:val="WW8Num4z3"/>
    <w:qFormat/>
    <w:pPr>
      <w:suppressAutoHyphens w:val="true"/>
      <w:outlineLvl w:val="9"/>
    </w:pPr>
    <w:rPr>
      <w:rFonts w:ascii="Lucida Grande" w:hAnsi="Lucida Grande" w:eastAsia="ヒラギノ角ゴ Pro W3"/>
      <w:color w:val="000000"/>
      <w:sz w:val="24"/>
    </w:rPr>
  </w:style>
  <w:style w:styleId="WW8Num5z0" w:type="character">
    <w:name w:val="WW8Num5z0"/>
    <w:qFormat/>
    <w:pPr>
      <w:suppressAutoHyphens w:val="true"/>
      <w:outlineLvl w:val="9"/>
    </w:pPr>
    <w:rPr>
      <w:color w:val="000000"/>
      <w:sz w:val="24"/>
    </w:rPr>
  </w:style>
  <w:style w:styleId="WW8Num6z0" w:type="character">
    <w:name w:val="WW8Num6z0"/>
    <w:qFormat/>
    <w:pPr>
      <w:suppressAutoHyphens w:val="true"/>
      <w:outlineLvl w:val="9"/>
    </w:pPr>
    <w:rPr>
      <w:rFonts w:ascii="Times New Roman" w:hAnsi="Times New Roman" w:cs="Times New Roman" w:eastAsia="Times New Roman"/>
    </w:rPr>
  </w:style>
  <w:style w:styleId="WW8Num6z1" w:type="character">
    <w:name w:val="WW8Num6z1"/>
    <w:qFormat/>
    <w:pPr>
      <w:suppressAutoHyphens w:val="true"/>
      <w:outlineLvl w:val="9"/>
    </w:pPr>
    <w:rPr>
      <w:rFonts w:ascii="Courier New" w:hAnsi="Courier New"/>
    </w:rPr>
  </w:style>
  <w:style w:styleId="WW8Num6z2" w:type="character">
    <w:name w:val="WW8Num6z2"/>
    <w:qFormat/>
    <w:pPr>
      <w:suppressAutoHyphens w:val="true"/>
      <w:outlineLvl w:val="9"/>
    </w:pPr>
    <w:rPr>
      <w:rFonts w:ascii="Wingdings" w:hAnsi="Wingdings"/>
    </w:rPr>
  </w:style>
  <w:style w:styleId="WW8Num6z3" w:type="character">
    <w:name w:val="WW8Num6z3"/>
    <w:qFormat/>
    <w:pPr>
      <w:suppressAutoHyphens w:val="true"/>
      <w:outlineLvl w:val="9"/>
    </w:pPr>
    <w:rPr>
      <w:rFonts w:ascii="Symbol" w:hAnsi="Symbol"/>
    </w:rPr>
  </w:style>
  <w:style w:styleId="Основной_20_шрифт" w:type="character">
    <w:name w:val="Основной шрифт"/>
    <w:qFormat/>
    <w:pPr>
      <w:outlineLvl w:val="9"/>
    </w:pPr>
    <w:rPr/>
  </w:style>
  <w:style w:styleId="Заголовок_20_1_20_Знак" w:type="character">
    <w:name w:val="Заголовок 1 Знак"/>
    <w:qFormat/>
    <w:pPr>
      <w:suppressAutoHyphens w:val="true"/>
      <w:outlineLvl w:val="9"/>
    </w:pPr>
    <w:rPr>
      <w:sz w:val="28"/>
      <w:szCs w:val="24"/>
      <w:lang w:val="en-US"/>
    </w:rPr>
  </w:style>
  <w:style w:styleId="Название_20_Знак" w:type="character">
    <w:name w:val="Название Знак"/>
    <w:qFormat/>
    <w:pPr>
      <w:suppressAutoHyphens w:val="true"/>
      <w:outlineLvl w:val="9"/>
    </w:pPr>
    <w:rPr>
      <w:sz w:val="28"/>
      <w:szCs w:val="24"/>
    </w:rPr>
  </w:style>
  <w:style w:styleId="Подзаголовок_20_Знак" w:type="character">
    <w:name w:val="Подзаголовок Знак"/>
    <w:qFormat/>
    <w:pPr>
      <w:suppressAutoHyphens w:val="true"/>
      <w:outlineLvl w:val="9"/>
    </w:pPr>
    <w:rPr>
      <w:sz w:val="28"/>
      <w:szCs w:val="24"/>
      <w:lang w:val="en-US"/>
    </w:rPr>
  </w:style>
  <w:style w:styleId="Основной_20_текст_20_Знак" w:type="character">
    <w:name w:val="Основной текст Знак"/>
    <w:qFormat/>
    <w:pPr>
      <w:suppressAutoHyphens w:val="true"/>
      <w:outlineLvl w:val="9"/>
    </w:pPr>
    <w:rPr>
      <w:sz w:val="28"/>
      <w:szCs w:val="24"/>
    </w:rPr>
  </w:style>
  <w:style w:styleId="Frame" w:type="paragraph">
    <w:name w:val="Frame"/>
    <w:qFormat/>
    <w:pPr>
      <w:outlineLvl w:val="9"/>
    </w:pPr>
    <w:rPr/>
  </w:style>
  <w:style w:styleId="Graphics" w:type="paragraph">
    <w:name w:val="Graphics"/>
    <w:qFormat/>
    <w:pPr>
      <w:outlineLvl w:val="9"/>
    </w:pPr>
    <w:rPr/>
  </w:style>
  <w:style w:styleId="OLE" w:type="paragraph">
    <w:name w:val="OLE"/>
    <w:qFormat/>
    <w:pPr>
      <w:outlineLvl w:val="9"/>
    </w:pPr>
    <w:rPr/>
  </w:style>
  <w:style w:styleId="footnoteReference" w:type="character">
    <w:name w:val="note reference"/>
    <w:semiHidden/>
    <w:unhideWhenUsed/>
  </w:style>
  <w:style w:styleId="footnoteText" w:type="paragraph">
    <w:name w:val="note text"/>
    <w:semiHidden/>
    <w:unhideWhenUsed/>
  </w:style>
  <w:style w:styleId="endnoteReference" w:type="character">
    <w:name w:val="note reference_1"/>
    <w:semiHidden/>
    <w:unhideWhenUsed/>
  </w:style>
  <w:style w:styleId="endnoteText" w:type="paragraph">
    <w:name w:val="note text_1"/>
    <w:semiHidden/>
    <w:unhideWhenUsed/>
  </w:style>
  <w:style w:styleId="Hyperlink" w:type="character">
    <w:name w:val="Hyperlink"/>
    <w:rPr>
      <w:color w:val="000080"/>
      <w:u w:val="single"/>
    </w:rPr>
  </w:style>
  <w:style w:styleId="FollowedHyperlink" w:type="character">
    <w:name w:val="FollowedHyperlink"/>
    <w:rPr>
      <w:color w:val="800080"/>
      <w:u w:val="single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omments" Target="comments.xml" /><Relationship Id="CompatibilitySettings" Type="http://schemas.openxmlformats.org/officeDocument/2006/relationships/customXml" Target="../customXml/CompatibilitySettings.xml" /><Relationship Id="Monozipmx003Ammx002Fmmx002Fmlocalhostmx002Fmstyles.xmlElementm0m0m3m1m0m" Type="http://schemas.openxmlformats.org/officeDocument/2006/relationships/header" Target="header1.xml" /><Relationship Id="Monozipmx003Ammx002Fmmx002Fmlocalhostmx002Fmstyles.xmlElementm1m0m3m1m0m" Type="http://schemas.openxmlformats.org/officeDocument/2006/relationships/header" Target="header2.xml" /><Relationship Id="Monozipmx003Ammx002Fmmx002Fmlocalhostmx002Fmstyles.xmlElementm0m1m3m1m0m" Type="http://schemas.openxmlformats.org/officeDocument/2006/relationships/header" Target="header3.xml" /><Relationship Id="Monozipmx003Ammx002Fmmx002Fmlocalhostmx002Fmstyles.xmlElementm2m0m3m1m0m" Type="http://schemas.openxmlformats.org/officeDocument/2006/relationships/footer" Target="footer1.xml" /><Relationship Id="Monozipmx003Ammx002Fmmx002Fmlocalhostmx002Fmstyles.xmlElementm3m0m3m1m0m" Type="http://schemas.openxmlformats.org/officeDocument/2006/relationships/footer" Target="footer2.xml" /><Relationship Id="Monozipmx003Ammx002Fmmx002Fmlocalhostmx002Fmstyles.xmlElementm1m1m3m1m0m" Type="http://schemas.openxmlformats.org/officeDocument/2006/relationships/footer" Target="footer3.xml" /></Relationships>
</file>

<file path=word/_rels/endnotes.xml.rels>&#65279;<?xml version="1.0" encoding="utf-8"?><Relationships xmlns="http://schemas.openxmlformats.org/package/2006/relationships" xmlns:w="http://schemas.openxmlformats.org/wordprocessingml/2006/main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xmlns:w="http://schemas.openxmlformats.org/wordprocessingml/2006/main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_rels/numbering.xml.rels>&#65279;<?xml version="1.0" encoding="utf-8"?><Relationships xmlns="http://schemas.openxmlformats.org/package/2006/relationships" xmlns:r="http://schemas.openxmlformats.org/officeDocument/2006/relationships" xmlns:o="urn:schemas-microsoft-com:office:office" xmlns:v="urn:schemas-microsoft-com:vml" xmlns:w="http://schemas.openxmlformats.org/wordprocessingml/2006/main" />
</file>

<file path=customXml/CompatibilitySettings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fals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tru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ugD+/1ByaW50ZXIAAAAAAAAAAAAAAAAAAAAAAAAAAAAAAAAAAAAAAAAAAAAAAAAAAAAAAAAAAAAAAAAAAAAAAAAAAAAAAAAAAAAAAAAAAAAAAAAAAAAAAAAAAAAAAAAAAAAAAAAAAAAAAAAAAAAAAAAAAAAAAAAAAAAAAAAAAAAAAAAAAAAAAAAAAAAAAAAAAAAAAAAAAAAAAAAAAAAAAAAAAAAWAAUAAAAAAAAAAAABAAhSAAAEdAAA"/>
  <CompatibilitySetting name="IgnoreTabsAndBlanksForLineCalculation" type="boolean" value="tru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true"/>
  <CompatibilitySetting name="PrinterName" type="string" value="Printer"/>
  <CompatibilitySetting name="PrintFaxName" type="string" value=""/>
  <CompatibilitySetting name="ConsiderTextWrapOnObjPos" type="boolean" value="tru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true"/>
  <CompatibilitySetting name="TabsRelativeToIndent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docProps/app.xml><?xml version="1.0" encoding="utf-8"?>
<Properties xmlns="http://schemas.openxmlformats.org/officeDocument/2006/extended-properties" xmlns:vt="http://schemas.openxmlformats.org/officeDocument/2006/docPropsVTypes" xmlns:dc="http://purl.org/dc/elements/1.1/">
  <Pages>3</Pages>
  <Words>814</Words>
  <Application>OpenXML/ODF Translator v2.5</Application>
  <DocSecurity>0</DocSecurity>
  <Paragraphs>33</Paragraphs>
  <TotalTime>34457</TotalTime>
  <ScaleCrop>false</ScaleCrop>
  <LinksUpToDate>false</LinksUpToDate>
  <CharactersWithSpaces>7287</CharactersWithSpaces>
  <SharedDoc>false</SharedDoc>
  <HyperlinksChanged>false</HyperlinksChanged>
  <AppVersion>2.00</AppVersion>
</Properties>
</file>

<file path=docProps/core.xml><?xml version="1.0" encoding="utf-8"?>
<cp:coreProperties xmlns:cp="http://schemas.openxmlformats.org/package/2006/metadata/core-properties" xmlns:dcmitype="http://purl.org/dc/dcmitype/">
  <dcterms:created xmlns:dcterms="http://purl.org/dc/terms/" xmlns:xsi="http://www.w3.org/2001/XMLSchema-instance" xsi:type="dcterms:W3CDTF">2013-06-24T04:42:00Z</dcterms:created>
  <dc:creator xmlns:dc="http://purl.org/dc/elements/1.1/">1</dc:creator>
  <dcterms:modified xmlns:dcterms="http://purl.org/dc/terms/" xmlns:xsi="http://www.w3.org/2001/XMLSchema-instance" xsi:type="dcterms:W3CDTF">2014-01-20T04:14:43Z</dcterms:modified>
  <cp:revision>4</cp:revision>
  <dc:title xmlns:dc="http://purl.org/dc/elements/1.1/">Психолого-педагогическое представление на ПМПК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