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A0" w:rsidRDefault="00D768A0" w:rsidP="00182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149BD" w:rsidRPr="00D768A0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D768A0" w:rsidRDefault="00D768A0" w:rsidP="00182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149BD" w:rsidRPr="00D768A0">
        <w:rPr>
          <w:rFonts w:ascii="Times New Roman" w:hAnsi="Times New Roman" w:cs="Times New Roman"/>
          <w:sz w:val="24"/>
          <w:szCs w:val="24"/>
        </w:rPr>
        <w:t>БУ ДПО «ИПКиППРО РА»</w:t>
      </w:r>
    </w:p>
    <w:p w:rsidR="00AC24C0" w:rsidRDefault="00AC24C0" w:rsidP="00182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ABC">
        <w:rPr>
          <w:rFonts w:ascii="Times New Roman" w:hAnsi="Times New Roman" w:cs="Times New Roman"/>
          <w:sz w:val="24"/>
          <w:szCs w:val="24"/>
        </w:rPr>
        <w:t xml:space="preserve">    №  </w:t>
      </w:r>
      <w:r w:rsidR="004F7ABC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D76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768A0" w:rsidRPr="00D768A0" w:rsidRDefault="00AC24C0" w:rsidP="00182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F7ABC">
        <w:rPr>
          <w:rFonts w:ascii="Times New Roman" w:hAnsi="Times New Roman" w:cs="Times New Roman"/>
          <w:sz w:val="24"/>
          <w:szCs w:val="24"/>
        </w:rPr>
        <w:t xml:space="preserve">                         от «05» сентября </w:t>
      </w:r>
      <w:r w:rsidR="00D768A0">
        <w:rPr>
          <w:rFonts w:ascii="Times New Roman" w:hAnsi="Times New Roman" w:cs="Times New Roman"/>
          <w:sz w:val="24"/>
          <w:szCs w:val="24"/>
        </w:rPr>
        <w:t xml:space="preserve"> 2017</w:t>
      </w:r>
      <w:r w:rsidR="004F7ABC">
        <w:rPr>
          <w:rFonts w:ascii="Times New Roman" w:hAnsi="Times New Roman" w:cs="Times New Roman"/>
          <w:sz w:val="24"/>
          <w:szCs w:val="24"/>
        </w:rPr>
        <w:t xml:space="preserve"> </w:t>
      </w:r>
      <w:r w:rsidR="00D768A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</w:t>
      </w:r>
    </w:p>
    <w:p w:rsidR="00D768A0" w:rsidRDefault="00D768A0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F9C" w:rsidRDefault="008E6F9C" w:rsidP="00D768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5DB" w:rsidRDefault="005B0DED" w:rsidP="00D768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02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8A0" w:rsidRPr="00D768A0" w:rsidRDefault="00102704" w:rsidP="0018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5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149BD" w:rsidRPr="00D768A0">
        <w:rPr>
          <w:rFonts w:ascii="Times New Roman" w:hAnsi="Times New Roman" w:cs="Times New Roman"/>
          <w:b/>
          <w:sz w:val="28"/>
          <w:szCs w:val="28"/>
        </w:rPr>
        <w:t>еспубликанско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1149BD" w:rsidRPr="00D768A0">
        <w:rPr>
          <w:rFonts w:ascii="Times New Roman" w:hAnsi="Times New Roman" w:cs="Times New Roman"/>
          <w:b/>
          <w:sz w:val="28"/>
          <w:szCs w:val="28"/>
        </w:rPr>
        <w:t>(заочно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149BD" w:rsidRPr="00D768A0">
        <w:rPr>
          <w:rFonts w:ascii="Times New Roman" w:hAnsi="Times New Roman" w:cs="Times New Roman"/>
          <w:b/>
          <w:sz w:val="28"/>
          <w:szCs w:val="28"/>
        </w:rPr>
        <w:t>)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149BD" w:rsidRPr="00D768A0">
        <w:rPr>
          <w:rFonts w:ascii="Times New Roman" w:hAnsi="Times New Roman" w:cs="Times New Roman"/>
          <w:b/>
          <w:sz w:val="28"/>
          <w:szCs w:val="28"/>
        </w:rPr>
        <w:t xml:space="preserve"> «Лучшая </w:t>
      </w:r>
      <w:r w:rsidR="00D768A0">
        <w:rPr>
          <w:rFonts w:ascii="Times New Roman" w:hAnsi="Times New Roman" w:cs="Times New Roman"/>
          <w:b/>
          <w:sz w:val="28"/>
          <w:szCs w:val="28"/>
        </w:rPr>
        <w:t>инклюзивная школа</w:t>
      </w:r>
      <w:r w:rsidR="001149BD" w:rsidRPr="00D768A0">
        <w:rPr>
          <w:rFonts w:ascii="Times New Roman" w:hAnsi="Times New Roman" w:cs="Times New Roman"/>
          <w:b/>
          <w:sz w:val="28"/>
          <w:szCs w:val="28"/>
        </w:rPr>
        <w:t>»</w:t>
      </w:r>
    </w:p>
    <w:p w:rsidR="00D768A0" w:rsidRPr="007A2D32" w:rsidRDefault="001149BD" w:rsidP="008E6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68A0" w:rsidRDefault="00EE4335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1149BD" w:rsidRPr="00D768A0">
        <w:rPr>
          <w:rFonts w:ascii="Times New Roman" w:hAnsi="Times New Roman" w:cs="Times New Roman"/>
          <w:sz w:val="28"/>
          <w:szCs w:val="28"/>
        </w:rPr>
        <w:t>Настоящее Положение о республиканском (заочном) конкурсе «Лучшая</w:t>
      </w:r>
      <w:r w:rsidR="00D768A0">
        <w:rPr>
          <w:rFonts w:ascii="Times New Roman" w:hAnsi="Times New Roman" w:cs="Times New Roman"/>
          <w:sz w:val="28"/>
          <w:szCs w:val="28"/>
        </w:rPr>
        <w:t xml:space="preserve"> инклюзивная школа</w:t>
      </w:r>
      <w:r w:rsidR="001149BD" w:rsidRPr="00D768A0">
        <w:rPr>
          <w:rFonts w:ascii="Times New Roman" w:hAnsi="Times New Roman" w:cs="Times New Roman"/>
          <w:sz w:val="28"/>
          <w:szCs w:val="28"/>
        </w:rPr>
        <w:t xml:space="preserve">» (далее – Конкурс) определяет порядок организации и проведения Конкурса, предоставления конкурсных материалов и критерии их оценивания, порядок определения победителей и призёров. </w:t>
      </w:r>
    </w:p>
    <w:p w:rsidR="00EE4335" w:rsidRDefault="00EE4335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68A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Конкурс проводится в целях повышения активности образовательных организаций в развитии и внедрении инклюзивного образования.</w:t>
      </w:r>
    </w:p>
    <w:p w:rsidR="00EE4335" w:rsidRDefault="00EE4335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D768A0" w:rsidRPr="00D76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задачами проведения Конкурса являются: </w:t>
      </w:r>
    </w:p>
    <w:p w:rsidR="007A2D32" w:rsidRDefault="00EE4335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768A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внимания педагогического сообщества к включению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-инвалидов и детей с ограниченными возможностями здоровья</w:t>
      </w:r>
      <w:r w:rsidR="007A2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систему общего образования;</w:t>
      </w:r>
    </w:p>
    <w:p w:rsidR="007A2D32" w:rsidRDefault="00EE4335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A2D32">
        <w:rPr>
          <w:rFonts w:ascii="Times New Roman" w:hAnsi="Times New Roman" w:cs="Times New Roman"/>
          <w:sz w:val="28"/>
          <w:szCs w:val="28"/>
          <w:shd w:val="clear" w:color="auto" w:fill="FFFFFF"/>
        </w:rPr>
        <w:t>аккумуляция и анализ существующей практики инклюзивного образования в образовательных организациях Республики Алтай;</w:t>
      </w:r>
    </w:p>
    <w:p w:rsidR="00D768A0" w:rsidRDefault="007A2D32" w:rsidP="0018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привлечение внимания общественности и средств массовой информации к развитию идеи инклюзивного процесса в образовании.</w:t>
      </w:r>
    </w:p>
    <w:p w:rsidR="007A2D32" w:rsidRPr="00F00AA5" w:rsidRDefault="007A2D32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1.4. Конкурс проводится по следующим </w:t>
      </w:r>
      <w:r w:rsidRPr="00F00AA5">
        <w:rPr>
          <w:sz w:val="28"/>
          <w:szCs w:val="28"/>
        </w:rPr>
        <w:t>номинаци</w:t>
      </w:r>
      <w:r>
        <w:rPr>
          <w:sz w:val="28"/>
          <w:szCs w:val="28"/>
        </w:rPr>
        <w:t>ям</w:t>
      </w:r>
      <w:r w:rsidRPr="00F00AA5">
        <w:rPr>
          <w:sz w:val="28"/>
          <w:szCs w:val="28"/>
        </w:rPr>
        <w:t>:</w:t>
      </w:r>
    </w:p>
    <w:p w:rsidR="007A2D32" w:rsidRPr="00F00AA5" w:rsidRDefault="007A2D32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AA5">
        <w:rPr>
          <w:sz w:val="28"/>
          <w:szCs w:val="28"/>
        </w:rPr>
        <w:t>- Лучшая инклюзивная школа;</w:t>
      </w:r>
    </w:p>
    <w:p w:rsidR="007A2D32" w:rsidRPr="00F00AA5" w:rsidRDefault="007A2D32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AA5">
        <w:rPr>
          <w:sz w:val="28"/>
          <w:szCs w:val="28"/>
        </w:rPr>
        <w:t>-Лучшая практика психолого-педагогического сопровождения инклюзивного образования;</w:t>
      </w:r>
    </w:p>
    <w:p w:rsidR="007A2D32" w:rsidRPr="00F00AA5" w:rsidRDefault="007A2D32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AA5">
        <w:rPr>
          <w:sz w:val="28"/>
          <w:szCs w:val="28"/>
        </w:rPr>
        <w:t>- Лучший ресурсный центр по инклюзивному образованию;</w:t>
      </w:r>
    </w:p>
    <w:p w:rsidR="007A2D32" w:rsidRPr="00F00AA5" w:rsidRDefault="007A2D32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AA5">
        <w:rPr>
          <w:sz w:val="28"/>
          <w:szCs w:val="28"/>
        </w:rPr>
        <w:t>- Лучшие практики профориентационной работы в инклюзивной школе;</w:t>
      </w:r>
    </w:p>
    <w:p w:rsidR="007A2D32" w:rsidRDefault="007A2D32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AA5">
        <w:rPr>
          <w:sz w:val="28"/>
          <w:szCs w:val="28"/>
        </w:rPr>
        <w:t>- Лучший инклюзивный детский сад.</w:t>
      </w:r>
    </w:p>
    <w:p w:rsidR="00771DC1" w:rsidRDefault="00771DC1" w:rsidP="001825DB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Конкурс проводится при активном участии руководящих и педагогических работников образовательных организаций, родителей и общественных организаций.</w:t>
      </w:r>
    </w:p>
    <w:p w:rsidR="00EE4335" w:rsidRDefault="007A2D32" w:rsidP="008E6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C1">
        <w:rPr>
          <w:rFonts w:ascii="Times New Roman" w:hAnsi="Times New Roman" w:cs="Times New Roman"/>
          <w:b/>
          <w:sz w:val="28"/>
          <w:szCs w:val="28"/>
        </w:rPr>
        <w:t>2</w:t>
      </w:r>
      <w:r w:rsidR="001149BD" w:rsidRPr="00771D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DC1" w:rsidRPr="00771DC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771DC1" w:rsidRDefault="00771DC1" w:rsidP="00771DC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DC1">
        <w:rPr>
          <w:rFonts w:ascii="Times New Roman" w:hAnsi="Times New Roman" w:cs="Times New Roman"/>
          <w:sz w:val="28"/>
          <w:szCs w:val="28"/>
        </w:rPr>
        <w:t xml:space="preserve">2.1. </w:t>
      </w:r>
      <w:r w:rsidRPr="005B0DE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участию в конкурсе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допускаются </w:t>
      </w:r>
      <w:r w:rsidRPr="005B0DE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основные и адаптированные основные образовательные программы </w:t>
      </w:r>
      <w:r w:rsidRPr="00771D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дошкольного, начального, основного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Pr="00771D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среднего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общего образования</w:t>
      </w:r>
      <w:r w:rsidRPr="00771D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71DC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образовательные организации), </w:t>
      </w:r>
      <w:r w:rsidRPr="00771D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B0DED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спользующие в своей практике инклюзивные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обучении и развитии детей с </w:t>
      </w:r>
      <w:r w:rsidRPr="005B0D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5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собыми образовательными потребностями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027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</w:t>
      </w:r>
      <w:r w:rsidR="001027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участвующие в государственной программе «Доступная среда»;</w:t>
      </w:r>
    </w:p>
    <w:p w:rsidR="00771DC1" w:rsidRDefault="00771DC1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="00B5007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в два этапа:</w:t>
      </w:r>
    </w:p>
    <w:p w:rsidR="00B5007E" w:rsidRDefault="00B5007E" w:rsidP="0018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Первый этап</w:t>
      </w:r>
      <w:r w:rsidR="00207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проводится в субъекте РФ и направлен на отбор финалистов – лучших представителей субъекта России в каждой из пяти номинаций (примерная форма заявки см. в Приложении 1);</w:t>
      </w:r>
    </w:p>
    <w:p w:rsidR="00B5007E" w:rsidRDefault="00B5007E" w:rsidP="0018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643B9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втором этапе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обедители регионального конкурса «Лучшая инклюзивная школа» участвуют во Всероссийском конкурсе «Лучшая инклюзивная школа России» в 2018г. </w:t>
      </w:r>
    </w:p>
    <w:p w:rsidR="00102704" w:rsidRDefault="00E643B9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02704">
        <w:rPr>
          <w:sz w:val="28"/>
          <w:szCs w:val="28"/>
        </w:rPr>
        <w:t xml:space="preserve"> Участники Конкурса предоставляют следующие материалы:</w:t>
      </w:r>
    </w:p>
    <w:p w:rsidR="00102704" w:rsidRDefault="00102704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7CF6">
        <w:rPr>
          <w:sz w:val="28"/>
          <w:szCs w:val="28"/>
        </w:rPr>
        <w:t>Анкету, включающую информацию об образовательной организации, описание существующей практики инклюзии в образовательной организации в рамках номинаций Конкурса;</w:t>
      </w:r>
    </w:p>
    <w:p w:rsidR="00537CF6" w:rsidRDefault="00537CF6" w:rsidP="001825DB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Письмо поддержки от региональной и/или муниципальной общественной организации инвалидов;</w:t>
      </w:r>
    </w:p>
    <w:p w:rsidR="00537CF6" w:rsidRDefault="00537CF6" w:rsidP="001825DB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Мультимедийную презентацию успешного опыта (предоставляется в формате *.</w:t>
      </w:r>
      <w:r>
        <w:rPr>
          <w:sz w:val="28"/>
          <w:szCs w:val="28"/>
          <w:lang w:val="en-US"/>
        </w:rPr>
        <w:t>pptx</w:t>
      </w:r>
      <w:r>
        <w:rPr>
          <w:sz w:val="28"/>
          <w:szCs w:val="28"/>
        </w:rPr>
        <w:t>, количество слайдов: не менее 15;</w:t>
      </w:r>
    </w:p>
    <w:p w:rsidR="00537CF6" w:rsidRPr="005056E8" w:rsidRDefault="00537CF6" w:rsidP="001825DB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Анкета с описанием существующей практики инклюзии в образовательной организации должна быть объемом не более 5 страниц</w:t>
      </w:r>
      <w:r w:rsidR="005056E8">
        <w:rPr>
          <w:sz w:val="28"/>
          <w:szCs w:val="28"/>
        </w:rPr>
        <w:t>. Текст документа предоставляется в формате *</w:t>
      </w:r>
      <w:r w:rsidR="005056E8" w:rsidRPr="005056E8">
        <w:rPr>
          <w:sz w:val="28"/>
          <w:szCs w:val="28"/>
        </w:rPr>
        <w:t>.</w:t>
      </w:r>
      <w:r w:rsidR="005056E8">
        <w:rPr>
          <w:sz w:val="28"/>
          <w:szCs w:val="28"/>
          <w:lang w:val="en-US"/>
        </w:rPr>
        <w:t>doc</w:t>
      </w:r>
      <w:r w:rsidR="005056E8">
        <w:rPr>
          <w:sz w:val="28"/>
          <w:szCs w:val="28"/>
        </w:rPr>
        <w:t xml:space="preserve"> с использованием редактора </w:t>
      </w:r>
      <w:r w:rsidR="005056E8">
        <w:rPr>
          <w:sz w:val="28"/>
          <w:szCs w:val="28"/>
          <w:lang w:val="en-US"/>
        </w:rPr>
        <w:t>Microsoft</w:t>
      </w:r>
      <w:r w:rsidR="005056E8" w:rsidRPr="005056E8">
        <w:rPr>
          <w:sz w:val="28"/>
          <w:szCs w:val="28"/>
        </w:rPr>
        <w:t xml:space="preserve"> </w:t>
      </w:r>
      <w:r w:rsidR="005056E8">
        <w:rPr>
          <w:sz w:val="28"/>
          <w:szCs w:val="28"/>
          <w:lang w:val="en-US"/>
        </w:rPr>
        <w:t>Office</w:t>
      </w:r>
      <w:r w:rsidR="005056E8" w:rsidRPr="005056E8">
        <w:rPr>
          <w:sz w:val="28"/>
          <w:szCs w:val="28"/>
        </w:rPr>
        <w:t xml:space="preserve"> </w:t>
      </w:r>
      <w:r w:rsidR="005056E8">
        <w:rPr>
          <w:sz w:val="28"/>
          <w:szCs w:val="28"/>
          <w:lang w:val="en-US"/>
        </w:rPr>
        <w:t>Word</w:t>
      </w:r>
      <w:r w:rsidR="005056E8" w:rsidRPr="005056E8">
        <w:rPr>
          <w:sz w:val="28"/>
          <w:szCs w:val="28"/>
        </w:rPr>
        <w:t xml:space="preserve"> </w:t>
      </w:r>
      <w:r w:rsidR="005056E8">
        <w:rPr>
          <w:sz w:val="28"/>
          <w:szCs w:val="28"/>
        </w:rPr>
        <w:t>одним файлом.</w:t>
      </w:r>
    </w:p>
    <w:p w:rsidR="00E643B9" w:rsidRDefault="00102704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643B9">
        <w:rPr>
          <w:sz w:val="28"/>
          <w:szCs w:val="28"/>
        </w:rPr>
        <w:t xml:space="preserve"> Критерии конкурсного отбора </w:t>
      </w:r>
    </w:p>
    <w:p w:rsidR="00E643B9" w:rsidRDefault="00E643B9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контингента детей с особыми образовательными потребностями (количество детей; соотношение между детьми с особыми образовательными потребностями и детьми без них, находящихся в общем образовательном пространстве, социальное партнерство образовательной организации);</w:t>
      </w:r>
      <w:r w:rsidRPr="00E643B9">
        <w:rPr>
          <w:sz w:val="28"/>
          <w:szCs w:val="28"/>
        </w:rPr>
        <w:t xml:space="preserve"> </w:t>
      </w:r>
    </w:p>
    <w:p w:rsidR="00E643B9" w:rsidRDefault="00E643B9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описание и анализ существующей практики по созданию специальных условий в образовательной организации для обучения детей с ограниченными возможностями здоровья;</w:t>
      </w:r>
    </w:p>
    <w:p w:rsidR="00AB1629" w:rsidRDefault="00E643B9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 паспорта доступности объекта (в соответствии с требованиями приказа Минобрнауки России от 08 ноября 2015г.</w:t>
      </w:r>
      <w:r w:rsidR="00AB1629">
        <w:rPr>
          <w:sz w:val="28"/>
          <w:szCs w:val="28"/>
        </w:rPr>
        <w:t xml:space="preserve">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помощи»);</w:t>
      </w:r>
    </w:p>
    <w:p w:rsidR="00AB1629" w:rsidRDefault="00AB1629" w:rsidP="001825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материально-технической базы и оснащенность образовательного процесса для детей с ограниченными возможностями здоровья (специальное оборудование, программно-методическое обеспечение, дидактические материалы);</w:t>
      </w:r>
    </w:p>
    <w:p w:rsidR="00AB1629" w:rsidRDefault="00AB1629" w:rsidP="00AB162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службы психолого-педагогического сопровождения, психолого-медико-педагогического консилиума, тьюторов и ассистентов (помощников) в образовательном процессе;</w:t>
      </w:r>
    </w:p>
    <w:p w:rsidR="00E643B9" w:rsidRDefault="00E643B9" w:rsidP="00E643B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договоров о сетевом взаимодействии;</w:t>
      </w:r>
    </w:p>
    <w:p w:rsidR="005B0DED" w:rsidRPr="00685599" w:rsidRDefault="00E643B9" w:rsidP="008E6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99">
        <w:rPr>
          <w:rFonts w:ascii="Times New Roman" w:hAnsi="Times New Roman" w:cs="Times New Roman"/>
          <w:b/>
          <w:sz w:val="28"/>
          <w:szCs w:val="28"/>
        </w:rPr>
        <w:t>3</w:t>
      </w:r>
      <w:r w:rsidR="005B0DED" w:rsidRPr="00685599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997F0E" w:rsidRDefault="005B0DED" w:rsidP="001825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DED">
        <w:rPr>
          <w:rFonts w:ascii="Times New Roman" w:hAnsi="Times New Roman" w:cs="Times New Roman"/>
          <w:sz w:val="28"/>
          <w:szCs w:val="28"/>
        </w:rPr>
        <w:t xml:space="preserve">С </w:t>
      </w:r>
      <w:r w:rsidR="00CC1B54"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Pr="005B0DED">
        <w:rPr>
          <w:rFonts w:ascii="Times New Roman" w:hAnsi="Times New Roman" w:cs="Times New Roman"/>
          <w:sz w:val="28"/>
          <w:szCs w:val="28"/>
        </w:rPr>
        <w:t xml:space="preserve">по </w:t>
      </w:r>
      <w:r w:rsidR="00CC1B54"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Pr="005B0DED">
        <w:rPr>
          <w:rFonts w:ascii="Times New Roman" w:hAnsi="Times New Roman" w:cs="Times New Roman"/>
          <w:sz w:val="28"/>
          <w:szCs w:val="28"/>
        </w:rPr>
        <w:t xml:space="preserve">2017 года. </w:t>
      </w:r>
    </w:p>
    <w:p w:rsidR="00997F0E" w:rsidRDefault="005B0DED" w:rsidP="001825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DED">
        <w:rPr>
          <w:rFonts w:ascii="Times New Roman" w:hAnsi="Times New Roman" w:cs="Times New Roman"/>
          <w:sz w:val="28"/>
          <w:szCs w:val="28"/>
        </w:rPr>
        <w:t xml:space="preserve">Регистрация и приём работ - с </w:t>
      </w:r>
      <w:r w:rsidR="00CC1B54"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Pr="005B0DED">
        <w:rPr>
          <w:rFonts w:ascii="Times New Roman" w:hAnsi="Times New Roman" w:cs="Times New Roman"/>
          <w:sz w:val="28"/>
          <w:szCs w:val="28"/>
        </w:rPr>
        <w:t xml:space="preserve">по </w:t>
      </w:r>
      <w:r w:rsidR="00CC1B54">
        <w:rPr>
          <w:rFonts w:ascii="Times New Roman" w:hAnsi="Times New Roman" w:cs="Times New Roman"/>
          <w:sz w:val="28"/>
          <w:szCs w:val="28"/>
        </w:rPr>
        <w:t>13 октября</w:t>
      </w:r>
      <w:r w:rsidRPr="005B0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DED" w:rsidRDefault="005B0DED" w:rsidP="001825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DED">
        <w:rPr>
          <w:rFonts w:ascii="Times New Roman" w:hAnsi="Times New Roman" w:cs="Times New Roman"/>
          <w:sz w:val="28"/>
          <w:szCs w:val="28"/>
        </w:rPr>
        <w:t xml:space="preserve">Работа жюри - с </w:t>
      </w:r>
      <w:r w:rsidR="00CC1B54">
        <w:rPr>
          <w:rFonts w:ascii="Times New Roman" w:hAnsi="Times New Roman" w:cs="Times New Roman"/>
          <w:sz w:val="28"/>
          <w:szCs w:val="28"/>
        </w:rPr>
        <w:t xml:space="preserve">16 октября </w:t>
      </w:r>
      <w:r w:rsidRPr="005B0DED">
        <w:rPr>
          <w:rFonts w:ascii="Times New Roman" w:hAnsi="Times New Roman" w:cs="Times New Roman"/>
          <w:sz w:val="28"/>
          <w:szCs w:val="28"/>
        </w:rPr>
        <w:t xml:space="preserve">по </w:t>
      </w:r>
      <w:r w:rsidR="00CC1B54">
        <w:rPr>
          <w:rFonts w:ascii="Times New Roman" w:hAnsi="Times New Roman" w:cs="Times New Roman"/>
          <w:sz w:val="28"/>
          <w:szCs w:val="28"/>
        </w:rPr>
        <w:t>20 октября</w:t>
      </w:r>
      <w:r w:rsidRPr="005B0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599" w:rsidRPr="00685599" w:rsidRDefault="00685599" w:rsidP="008E6F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99">
        <w:rPr>
          <w:rFonts w:ascii="Times New Roman" w:hAnsi="Times New Roman" w:cs="Times New Roman"/>
          <w:b/>
          <w:sz w:val="28"/>
          <w:szCs w:val="28"/>
        </w:rPr>
        <w:t>4. Подведение итогов. Награждение</w:t>
      </w:r>
    </w:p>
    <w:p w:rsidR="00685599" w:rsidRPr="00685599" w:rsidRDefault="00685599" w:rsidP="006855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55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Все участники Конкурса получают сертификат участника республиканского конкурса, победители и призеры награждаются дипломами 1,2,3 степени соответственно.</w:t>
      </w:r>
    </w:p>
    <w:p w:rsidR="000D1C53" w:rsidRDefault="000D1C53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685599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59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2127"/>
        <w:gridCol w:w="2126"/>
        <w:gridCol w:w="2059"/>
        <w:gridCol w:w="2059"/>
        <w:gridCol w:w="1836"/>
      </w:tblGrid>
      <w:tr w:rsidR="008E6F9C" w:rsidTr="00997F0E">
        <w:tc>
          <w:tcPr>
            <w:tcW w:w="2127" w:type="dxa"/>
          </w:tcPr>
          <w:p w:rsidR="00685599" w:rsidRPr="008E6F9C" w:rsidRDefault="00685599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образовательной </w:t>
            </w:r>
            <w:r w:rsidR="008E6F9C" w:rsidRPr="008E6F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8E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сокращений)</w:t>
            </w:r>
          </w:p>
        </w:tc>
        <w:tc>
          <w:tcPr>
            <w:tcW w:w="2126" w:type="dxa"/>
          </w:tcPr>
          <w:p w:rsidR="00685599" w:rsidRPr="008E6F9C" w:rsidRDefault="008E6F9C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образовательной организации</w:t>
            </w:r>
          </w:p>
        </w:tc>
        <w:tc>
          <w:tcPr>
            <w:tcW w:w="2059" w:type="dxa"/>
          </w:tcPr>
          <w:p w:rsidR="00685599" w:rsidRPr="008E6F9C" w:rsidRDefault="008E6F9C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образовательной организации, контактные данные</w:t>
            </w:r>
          </w:p>
        </w:tc>
        <w:tc>
          <w:tcPr>
            <w:tcW w:w="2059" w:type="dxa"/>
          </w:tcPr>
          <w:p w:rsidR="00685599" w:rsidRPr="008E6F9C" w:rsidRDefault="008E6F9C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лица от образовательной организации, его должность и контактные данные</w:t>
            </w:r>
          </w:p>
        </w:tc>
        <w:tc>
          <w:tcPr>
            <w:tcW w:w="1836" w:type="dxa"/>
          </w:tcPr>
          <w:p w:rsidR="00685599" w:rsidRPr="008E6F9C" w:rsidRDefault="008E6F9C" w:rsidP="008E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номинации для участия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этапе Конкурса</w:t>
            </w:r>
          </w:p>
        </w:tc>
      </w:tr>
      <w:tr w:rsidR="008E6F9C" w:rsidTr="00997F0E">
        <w:tc>
          <w:tcPr>
            <w:tcW w:w="2127" w:type="dxa"/>
          </w:tcPr>
          <w:p w:rsidR="00685599" w:rsidRDefault="00685599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F9C" w:rsidRPr="008E6F9C" w:rsidRDefault="008E6F9C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599" w:rsidRPr="008E6F9C" w:rsidRDefault="00685599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685599" w:rsidRPr="008E6F9C" w:rsidRDefault="00685599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685599" w:rsidRPr="008E6F9C" w:rsidRDefault="00685599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685599" w:rsidRPr="008E6F9C" w:rsidRDefault="00685599" w:rsidP="00685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5599" w:rsidRPr="00685599" w:rsidRDefault="00685599" w:rsidP="006855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99" w:rsidRDefault="008E6F9C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</w:t>
      </w:r>
    </w:p>
    <w:p w:rsidR="008E6F9C" w:rsidRDefault="008E6F9C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      ________________ Ф.И.О.</w:t>
      </w:r>
    </w:p>
    <w:p w:rsidR="001A19D8" w:rsidRDefault="001A19D8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19D8" w:rsidRPr="001A19D8" w:rsidRDefault="001A19D8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534C0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http://ipkrora.ru/images/doc/konkurs/inklyzia17.docx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99" w:rsidRDefault="00685599" w:rsidP="005B0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5599" w:rsidSect="00AC24C0">
      <w:headerReference w:type="default" r:id="rId7"/>
      <w:pgSz w:w="11906" w:h="16838"/>
      <w:pgMar w:top="431" w:right="566" w:bottom="709" w:left="1701" w:header="142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EC" w:rsidRDefault="00EC68EC" w:rsidP="00AC24C0">
      <w:pPr>
        <w:spacing w:after="0" w:line="240" w:lineRule="auto"/>
      </w:pPr>
      <w:r>
        <w:separator/>
      </w:r>
    </w:p>
  </w:endnote>
  <w:endnote w:type="continuationSeparator" w:id="0">
    <w:p w:rsidR="00EC68EC" w:rsidRDefault="00EC68EC" w:rsidP="00AC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EC" w:rsidRDefault="00EC68EC" w:rsidP="00AC24C0">
      <w:pPr>
        <w:spacing w:after="0" w:line="240" w:lineRule="auto"/>
      </w:pPr>
      <w:r>
        <w:separator/>
      </w:r>
    </w:p>
  </w:footnote>
  <w:footnote w:type="continuationSeparator" w:id="0">
    <w:p w:rsidR="00EC68EC" w:rsidRDefault="00EC68EC" w:rsidP="00AC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596676"/>
      <w:docPartObj>
        <w:docPartGallery w:val="Page Numbers (Top of Page)"/>
        <w:docPartUnique/>
      </w:docPartObj>
    </w:sdtPr>
    <w:sdtContent>
      <w:p w:rsidR="00AC24C0" w:rsidRDefault="00122C7C">
        <w:pPr>
          <w:pStyle w:val="a7"/>
          <w:jc w:val="right"/>
        </w:pPr>
        <w:r>
          <w:fldChar w:fldCharType="begin"/>
        </w:r>
        <w:r w:rsidR="00AC24C0">
          <w:instrText>PAGE   \* MERGEFORMAT</w:instrText>
        </w:r>
        <w:r>
          <w:fldChar w:fldCharType="separate"/>
        </w:r>
        <w:r w:rsidR="001825DB">
          <w:rPr>
            <w:noProof/>
          </w:rPr>
          <w:t>1</w:t>
        </w:r>
        <w:r>
          <w:fldChar w:fldCharType="end"/>
        </w:r>
      </w:p>
    </w:sdtContent>
  </w:sdt>
  <w:p w:rsidR="00AC24C0" w:rsidRDefault="00AC24C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B45"/>
    <w:rsid w:val="00006AA6"/>
    <w:rsid w:val="000A31D0"/>
    <w:rsid w:val="000D1C53"/>
    <w:rsid w:val="00102704"/>
    <w:rsid w:val="001149BD"/>
    <w:rsid w:val="00122C7C"/>
    <w:rsid w:val="001825DB"/>
    <w:rsid w:val="001A19D8"/>
    <w:rsid w:val="00207E52"/>
    <w:rsid w:val="00231B54"/>
    <w:rsid w:val="00350A8F"/>
    <w:rsid w:val="003531B1"/>
    <w:rsid w:val="004F7ABC"/>
    <w:rsid w:val="005056E8"/>
    <w:rsid w:val="00537CF6"/>
    <w:rsid w:val="005B0DED"/>
    <w:rsid w:val="005E7DE9"/>
    <w:rsid w:val="00663ED7"/>
    <w:rsid w:val="00685599"/>
    <w:rsid w:val="006E4FBF"/>
    <w:rsid w:val="00771DC1"/>
    <w:rsid w:val="007A2D32"/>
    <w:rsid w:val="00837B45"/>
    <w:rsid w:val="008674DD"/>
    <w:rsid w:val="008A517F"/>
    <w:rsid w:val="008E6F9C"/>
    <w:rsid w:val="00997F0E"/>
    <w:rsid w:val="00A36B2C"/>
    <w:rsid w:val="00A371F9"/>
    <w:rsid w:val="00AB1629"/>
    <w:rsid w:val="00AC24C0"/>
    <w:rsid w:val="00B5007E"/>
    <w:rsid w:val="00B83AF1"/>
    <w:rsid w:val="00B83C6D"/>
    <w:rsid w:val="00CC1B54"/>
    <w:rsid w:val="00D768A0"/>
    <w:rsid w:val="00DA7DF6"/>
    <w:rsid w:val="00E55D57"/>
    <w:rsid w:val="00E643B9"/>
    <w:rsid w:val="00EC68EC"/>
    <w:rsid w:val="00EE4335"/>
    <w:rsid w:val="00F0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5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4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4C0"/>
  </w:style>
  <w:style w:type="paragraph" w:styleId="a9">
    <w:name w:val="footer"/>
    <w:basedOn w:val="a"/>
    <w:link w:val="aa"/>
    <w:uiPriority w:val="99"/>
    <w:unhideWhenUsed/>
    <w:rsid w:val="00AC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4C0"/>
  </w:style>
  <w:style w:type="character" w:styleId="ab">
    <w:name w:val="Hyperlink"/>
    <w:basedOn w:val="a0"/>
    <w:uiPriority w:val="99"/>
    <w:unhideWhenUsed/>
    <w:rsid w:val="001A1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4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4C0"/>
  </w:style>
  <w:style w:type="paragraph" w:styleId="a9">
    <w:name w:val="footer"/>
    <w:basedOn w:val="a"/>
    <w:link w:val="aa"/>
    <w:uiPriority w:val="99"/>
    <w:unhideWhenUsed/>
    <w:rsid w:val="00AC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krora.ru/images/doc/konkurs/inklyzia17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2017-09-01T06:54:00Z</cp:lastPrinted>
  <dcterms:created xsi:type="dcterms:W3CDTF">2017-09-08T07:51:00Z</dcterms:created>
  <dcterms:modified xsi:type="dcterms:W3CDTF">2017-09-08T07:51:00Z</dcterms:modified>
</cp:coreProperties>
</file>