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CE" w:rsidRPr="00156277" w:rsidRDefault="00C311CE" w:rsidP="00C311CE">
      <w:pPr>
        <w:keepNext/>
        <w:spacing w:after="0" w:line="240" w:lineRule="auto"/>
        <w:ind w:right="-1" w:firstLine="567"/>
        <w:jc w:val="right"/>
        <w:outlineLvl w:val="3"/>
        <w:rPr>
          <w:rFonts w:ascii="Times New Roman" w:eastAsia="Calibri" w:hAnsi="Times New Roman"/>
          <w:i/>
          <w:sz w:val="24"/>
          <w:szCs w:val="24"/>
        </w:rPr>
      </w:pPr>
      <w:r w:rsidRPr="00156277">
        <w:rPr>
          <w:rFonts w:ascii="Times New Roman" w:eastAsia="Calibri" w:hAnsi="Times New Roman"/>
          <w:i/>
          <w:sz w:val="24"/>
          <w:szCs w:val="24"/>
        </w:rPr>
        <w:t>Приложение 1</w:t>
      </w:r>
    </w:p>
    <w:p w:rsidR="00C311CE" w:rsidRPr="00156277" w:rsidRDefault="00C311CE" w:rsidP="00C311CE">
      <w:pPr>
        <w:keepNext/>
        <w:spacing w:after="0" w:line="240" w:lineRule="auto"/>
        <w:ind w:right="-1" w:firstLine="567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  <w:r w:rsidRPr="00156277">
        <w:rPr>
          <w:rFonts w:ascii="Times New Roman" w:eastAsia="Calibri" w:hAnsi="Times New Roman"/>
          <w:b/>
          <w:bCs/>
          <w:sz w:val="24"/>
          <w:szCs w:val="24"/>
        </w:rPr>
        <w:t>Форма заявки и требования к ее оформлению</w:t>
      </w:r>
    </w:p>
    <w:p w:rsidR="00C311CE" w:rsidRPr="00156277" w:rsidRDefault="00C311CE" w:rsidP="00C311CE">
      <w:pPr>
        <w:spacing w:after="0" w:line="240" w:lineRule="auto"/>
        <w:ind w:right="-1" w:firstLine="567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3"/>
        <w:gridCol w:w="5103"/>
      </w:tblGrid>
      <w:tr w:rsidR="00C311CE" w:rsidRPr="00156277" w:rsidTr="008A0419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1CE" w:rsidRPr="00156277" w:rsidRDefault="00C311CE" w:rsidP="008A0419">
            <w:pPr>
              <w:keepNext/>
              <w:tabs>
                <w:tab w:val="left" w:pos="10064"/>
              </w:tabs>
              <w:suppressAutoHyphens/>
              <w:spacing w:after="0" w:line="240" w:lineRule="auto"/>
              <w:ind w:right="-1"/>
              <w:jc w:val="center"/>
              <w:outlineLvl w:val="1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</w:pPr>
            <w:r w:rsidRPr="00156277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Заявка</w:t>
            </w:r>
          </w:p>
        </w:tc>
      </w:tr>
      <w:tr w:rsidR="00C311CE" w:rsidRPr="00156277" w:rsidTr="008A0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156277"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>Ф.И.О</w:t>
            </w:r>
            <w:r w:rsidRPr="00156277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</w:t>
            </w:r>
            <w:r w:rsidRPr="00156277"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>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C311CE" w:rsidRPr="00156277" w:rsidTr="008A0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156277"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>Ф.И.О. соавторов (если есть)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C311CE" w:rsidRPr="00156277" w:rsidTr="008A0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156277"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>Место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C311CE" w:rsidRPr="00156277" w:rsidTr="008A0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156277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C311CE" w:rsidRPr="00156277" w:rsidTr="008A0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156277"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>Ученая степень, звание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C311CE" w:rsidRPr="00156277" w:rsidTr="008A0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156277"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 xml:space="preserve">Название доклада (статьи)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C311CE" w:rsidRPr="00156277" w:rsidTr="008A0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156277"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>Контактные телефоны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C311CE" w:rsidRPr="00156277" w:rsidTr="008A0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156277"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C311CE" w:rsidRPr="00156277" w:rsidTr="008A0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56277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Форма участия (очное, заочное)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C311CE" w:rsidRPr="00156277" w:rsidTr="008A0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156277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ar-SA"/>
              </w:rPr>
              <w:t>Сведения об оплате публикации: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C311CE" w:rsidRPr="00156277" w:rsidTr="008A0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156277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ar-SA"/>
              </w:rPr>
              <w:t>Сумма (руб.):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C311CE" w:rsidRPr="00156277" w:rsidTr="008A0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ar-SA"/>
              </w:rPr>
            </w:pPr>
            <w:r w:rsidRPr="00156277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ar-SA"/>
              </w:rPr>
              <w:t>Дата: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CE" w:rsidRPr="00156277" w:rsidRDefault="00C311CE" w:rsidP="008A0419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</w:tbl>
    <w:p w:rsidR="00A17E96" w:rsidRDefault="00C311CE"/>
    <w:sectPr w:rsidR="00A17E96" w:rsidSect="00ED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1CE"/>
    <w:rsid w:val="002E5BD9"/>
    <w:rsid w:val="00785980"/>
    <w:rsid w:val="00C311CE"/>
    <w:rsid w:val="00ED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2018-01-12T11:44:00Z</dcterms:created>
  <dcterms:modified xsi:type="dcterms:W3CDTF">2018-01-12T11:45:00Z</dcterms:modified>
</cp:coreProperties>
</file>