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8C" w:rsidRPr="006867E6" w:rsidRDefault="006867E6" w:rsidP="007A4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7E6">
        <w:rPr>
          <w:rFonts w:ascii="Times New Roman" w:hAnsi="Times New Roman" w:cs="Times New Roman"/>
          <w:b/>
          <w:sz w:val="28"/>
          <w:szCs w:val="28"/>
        </w:rPr>
        <w:t xml:space="preserve">ФОРМИРОВАНИЕ ЧИТАТЕЛЬСКОЙ ГРАМОТНОСТИ В РАМКАХ </w:t>
      </w:r>
      <w:r w:rsidR="007A458C" w:rsidRPr="006867E6">
        <w:rPr>
          <w:rFonts w:ascii="Times New Roman" w:hAnsi="Times New Roman" w:cs="Times New Roman"/>
          <w:b/>
          <w:sz w:val="28"/>
          <w:szCs w:val="28"/>
        </w:rPr>
        <w:t xml:space="preserve">БЛОЧНО-МОДУЛЬНОГО ОБУЧЕНИЯ НА УРОКАХ </w:t>
      </w:r>
      <w:r w:rsidRPr="006867E6">
        <w:rPr>
          <w:rFonts w:ascii="Times New Roman" w:hAnsi="Times New Roman" w:cs="Times New Roman"/>
          <w:b/>
          <w:sz w:val="28"/>
          <w:szCs w:val="28"/>
        </w:rPr>
        <w:t>ИСТОРИИ ОСНОВНОГО ОБЩЕГО ОБРАЗОВАНИЯ МАЛОЧИСЛЕННОЙ СЕЛЬСКОЙ ШКОЛЫ</w:t>
      </w:r>
    </w:p>
    <w:p w:rsidR="007A458C" w:rsidRPr="006867E6" w:rsidRDefault="007A458C" w:rsidP="007A4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67E6">
        <w:rPr>
          <w:rFonts w:ascii="Times New Roman" w:hAnsi="Times New Roman" w:cs="Times New Roman"/>
          <w:i/>
          <w:sz w:val="28"/>
          <w:szCs w:val="28"/>
        </w:rPr>
        <w:t xml:space="preserve">Черлояков И.Г. </w:t>
      </w:r>
    </w:p>
    <w:p w:rsidR="007A458C" w:rsidRPr="006867E6" w:rsidRDefault="007A458C" w:rsidP="007A4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67E6">
        <w:rPr>
          <w:rFonts w:ascii="Times New Roman" w:hAnsi="Times New Roman" w:cs="Times New Roman"/>
          <w:i/>
          <w:sz w:val="28"/>
          <w:szCs w:val="28"/>
        </w:rPr>
        <w:t>учитель истории и обществознания</w:t>
      </w:r>
    </w:p>
    <w:p w:rsidR="007A458C" w:rsidRPr="006867E6" w:rsidRDefault="007A458C" w:rsidP="007A4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67E6">
        <w:rPr>
          <w:rFonts w:ascii="Times New Roman" w:hAnsi="Times New Roman" w:cs="Times New Roman"/>
          <w:i/>
          <w:sz w:val="28"/>
          <w:szCs w:val="28"/>
        </w:rPr>
        <w:t>МОУ «Тондошенская ООШ»</w:t>
      </w:r>
    </w:p>
    <w:p w:rsidR="00507456" w:rsidRPr="006867E6" w:rsidRDefault="00507456" w:rsidP="007A4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458C" w:rsidRPr="006867E6" w:rsidRDefault="006867E6" w:rsidP="00E1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Читательская грамотность - одна из основ функциональной грамотности, как способности анализировать текст. Естественно, что она заключается не только в понимании текста, но и в следующих умениях работы с ним: выделять основную идею, критически оценивать и применять прочитанное в повседневной жизни. Для развития читательских умений важна практика, какую вполне может обеспечить блочно - модульное обучение. Э</w:t>
      </w:r>
      <w:r w:rsidR="00507456" w:rsidRPr="006867E6">
        <w:rPr>
          <w:rFonts w:ascii="Times New Roman" w:hAnsi="Times New Roman" w:cs="Times New Roman"/>
          <w:sz w:val="28"/>
          <w:szCs w:val="28"/>
        </w:rPr>
        <w:t>т</w:t>
      </w:r>
      <w:r w:rsidR="00507456" w:rsidRPr="006867E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обучение через тематический</w:t>
      </w:r>
      <w:r w:rsidR="00507456" w:rsidRPr="006867E6">
        <w:rPr>
          <w:rFonts w:ascii="Times New Roman" w:hAnsi="Times New Roman" w:cs="Times New Roman"/>
          <w:sz w:val="28"/>
          <w:szCs w:val="28"/>
        </w:rPr>
        <w:t xml:space="preserve"> </w:t>
      </w:r>
      <w:r w:rsidRPr="006867E6">
        <w:rPr>
          <w:rFonts w:ascii="Times New Roman" w:hAnsi="Times New Roman" w:cs="Times New Roman"/>
          <w:sz w:val="28"/>
          <w:szCs w:val="28"/>
        </w:rPr>
        <w:t>блок,</w:t>
      </w:r>
      <w:r w:rsidR="00507456" w:rsidRPr="006867E6">
        <w:rPr>
          <w:rFonts w:ascii="Times New Roman" w:hAnsi="Times New Roman" w:cs="Times New Roman"/>
          <w:sz w:val="28"/>
          <w:szCs w:val="28"/>
        </w:rPr>
        <w:t xml:space="preserve"> выстроенный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причинно – следственную связь</w:t>
      </w:r>
      <w:r w:rsidR="00507456" w:rsidRPr="006867E6">
        <w:rPr>
          <w:rFonts w:ascii="Times New Roman" w:hAnsi="Times New Roman" w:cs="Times New Roman"/>
          <w:sz w:val="28"/>
          <w:szCs w:val="28"/>
        </w:rPr>
        <w:t xml:space="preserve"> модулей</w:t>
      </w:r>
      <w:r w:rsidR="00507456" w:rsidRPr="006867E6">
        <w:rPr>
          <w:rFonts w:ascii="Times New Roman" w:eastAsia="Calibri" w:hAnsi="Times New Roman" w:cs="Times New Roman"/>
          <w:sz w:val="28"/>
          <w:szCs w:val="28"/>
        </w:rPr>
        <w:t>, по принципу пе</w:t>
      </w:r>
      <w:r w:rsidR="00507456" w:rsidRPr="006867E6">
        <w:rPr>
          <w:rFonts w:ascii="Times New Roman" w:hAnsi="Times New Roman" w:cs="Times New Roman"/>
          <w:sz w:val="28"/>
          <w:szCs w:val="28"/>
        </w:rPr>
        <w:t>рехода от общего к частному</w:t>
      </w:r>
      <w:r w:rsidR="00507456" w:rsidRPr="006867E6">
        <w:rPr>
          <w:rFonts w:ascii="Times New Roman" w:eastAsia="Calibri" w:hAnsi="Times New Roman" w:cs="Times New Roman"/>
          <w:sz w:val="28"/>
          <w:szCs w:val="28"/>
        </w:rPr>
        <w:t>.</w:t>
      </w:r>
      <w:r w:rsidR="00E16B2F" w:rsidRPr="006867E6">
        <w:rPr>
          <w:rFonts w:ascii="Times New Roman" w:hAnsi="Times New Roman" w:cs="Times New Roman"/>
          <w:sz w:val="28"/>
          <w:szCs w:val="28"/>
        </w:rPr>
        <w:t xml:space="preserve"> </w:t>
      </w:r>
      <w:r w:rsidR="00642BFE">
        <w:rPr>
          <w:rFonts w:ascii="Times New Roman" w:hAnsi="Times New Roman" w:cs="Times New Roman"/>
          <w:sz w:val="28"/>
          <w:szCs w:val="28"/>
        </w:rPr>
        <w:t xml:space="preserve">Читательская грамотность </w:t>
      </w:r>
      <w:r w:rsidR="00E16B2F" w:rsidRPr="006867E6">
        <w:rPr>
          <w:rFonts w:ascii="Times New Roman" w:hAnsi="Times New Roman" w:cs="Times New Roman"/>
          <w:sz w:val="28"/>
          <w:szCs w:val="28"/>
        </w:rPr>
        <w:t>в рамках тематического блока позв</w:t>
      </w:r>
      <w:r w:rsidR="00B42A01">
        <w:rPr>
          <w:rFonts w:ascii="Times New Roman" w:hAnsi="Times New Roman" w:cs="Times New Roman"/>
          <w:sz w:val="28"/>
          <w:szCs w:val="28"/>
        </w:rPr>
        <w:t xml:space="preserve">оляет осмыслить его содержание, а уровни ее развития через уроки-модули измеряются сложностью и формой заданий, а также оценкой ответа и высоким качеством чтения. </w:t>
      </w:r>
      <w:r w:rsidR="00B42A01" w:rsidRPr="00B42A01">
        <w:rPr>
          <w:rFonts w:ascii="Times New Roman" w:hAnsi="Times New Roman" w:cs="Times New Roman"/>
          <w:sz w:val="28"/>
          <w:szCs w:val="28"/>
        </w:rPr>
        <w:t>[</w:t>
      </w:r>
      <w:r w:rsidR="00A45EDD">
        <w:rPr>
          <w:rFonts w:ascii="Times New Roman" w:hAnsi="Times New Roman" w:cs="Times New Roman"/>
          <w:sz w:val="28"/>
          <w:szCs w:val="28"/>
        </w:rPr>
        <w:t>1</w:t>
      </w:r>
      <w:r w:rsidR="00B42A01" w:rsidRPr="00B42A01">
        <w:rPr>
          <w:rFonts w:ascii="Times New Roman" w:hAnsi="Times New Roman" w:cs="Times New Roman"/>
          <w:sz w:val="28"/>
          <w:szCs w:val="28"/>
        </w:rPr>
        <w:t>]</w:t>
      </w:r>
      <w:r w:rsidR="00B42A01" w:rsidRPr="006867E6">
        <w:rPr>
          <w:sz w:val="28"/>
          <w:szCs w:val="28"/>
        </w:rPr>
        <w:t xml:space="preserve"> </w:t>
      </w:r>
      <w:r w:rsidR="00B42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828" w:rsidRDefault="00B42A01" w:rsidP="00E1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A01">
        <w:rPr>
          <w:sz w:val="28"/>
        </w:rPr>
        <w:t xml:space="preserve">Блочно-модульное обучение, адаптированное автором </w:t>
      </w:r>
      <w:r w:rsidR="003031C3">
        <w:rPr>
          <w:sz w:val="28"/>
        </w:rPr>
        <w:t>к</w:t>
      </w:r>
      <w:r w:rsidRPr="00B42A01">
        <w:rPr>
          <w:sz w:val="28"/>
        </w:rPr>
        <w:t xml:space="preserve"> условия</w:t>
      </w:r>
      <w:r w:rsidR="003031C3">
        <w:rPr>
          <w:sz w:val="28"/>
        </w:rPr>
        <w:t>м</w:t>
      </w:r>
      <w:r w:rsidRPr="00B42A01">
        <w:rPr>
          <w:sz w:val="28"/>
        </w:rPr>
        <w:t xml:space="preserve"> сельской малочисленной школы может помочь перейти от педтехнологий, основанных на использовании комплекса методов, применяемых для классов с наполняемостью 20-25 человек,  к организаци</w:t>
      </w:r>
      <w:r w:rsidR="003031C3">
        <w:rPr>
          <w:sz w:val="28"/>
        </w:rPr>
        <w:t>и</w:t>
      </w:r>
      <w:r w:rsidRPr="00B42A01">
        <w:rPr>
          <w:sz w:val="28"/>
        </w:rPr>
        <w:t xml:space="preserve"> урока в классе с малым числом </w:t>
      </w:r>
      <w:r w:rsidR="003031C3">
        <w:rPr>
          <w:sz w:val="28"/>
        </w:rPr>
        <w:t>об</w:t>
      </w:r>
      <w:r w:rsidRPr="00B42A01">
        <w:rPr>
          <w:sz w:val="28"/>
        </w:rPr>
        <w:t>уча</w:t>
      </w:r>
      <w:r w:rsidR="003031C3">
        <w:rPr>
          <w:sz w:val="28"/>
        </w:rPr>
        <w:t>ю</w:t>
      </w:r>
      <w:r w:rsidRPr="00B42A01">
        <w:rPr>
          <w:sz w:val="28"/>
        </w:rPr>
        <w:t xml:space="preserve">щихся. </w:t>
      </w:r>
      <w:r w:rsidR="003031C3">
        <w:rPr>
          <w:sz w:val="28"/>
        </w:rPr>
        <w:t xml:space="preserve">Для </w:t>
      </w:r>
      <w:r w:rsidRPr="00B42A01">
        <w:rPr>
          <w:sz w:val="28"/>
        </w:rPr>
        <w:t>последнего</w:t>
      </w:r>
      <w:r w:rsidR="003031C3">
        <w:rPr>
          <w:sz w:val="28"/>
        </w:rPr>
        <w:t xml:space="preserve"> </w:t>
      </w:r>
      <w:r w:rsidRPr="00B42A01">
        <w:rPr>
          <w:sz w:val="28"/>
        </w:rPr>
        <w:t xml:space="preserve">познавательная </w:t>
      </w:r>
      <w:r w:rsidR="003031C3">
        <w:rPr>
          <w:sz w:val="28"/>
        </w:rPr>
        <w:t xml:space="preserve">деятельность </w:t>
      </w:r>
      <w:r w:rsidRPr="00B42A01">
        <w:rPr>
          <w:sz w:val="28"/>
        </w:rPr>
        <w:t>в наибольшей степени формируется при выполнении учащимися самостоятельной работы, которая представляет собой вид учебной деятельности школьников с различными источниками знаний, протекающей по заданию учителя с разной степенью самостоятельности и направленной на решение конкретной блочно-модульной цели</w:t>
      </w:r>
      <w:r w:rsidR="00861B78">
        <w:rPr>
          <w:sz w:val="28"/>
        </w:rPr>
        <w:t xml:space="preserve"> (проблемы)</w:t>
      </w:r>
      <w:r w:rsidRPr="00B42A01">
        <w:rPr>
          <w:sz w:val="28"/>
        </w:rPr>
        <w:t>. При углублении в модуль здесь проявляется положительное качество «малых» классов – благоприятные условия для индивидуального и дифференцированного обучения.</w:t>
      </w:r>
      <w:r w:rsidR="00A45EDD">
        <w:rPr>
          <w:sz w:val="28"/>
        </w:rPr>
        <w:t xml:space="preserve"> </w:t>
      </w:r>
      <w:r w:rsidR="00A45EDD" w:rsidRPr="00B42A01">
        <w:rPr>
          <w:sz w:val="28"/>
          <w:szCs w:val="28"/>
        </w:rPr>
        <w:t>[</w:t>
      </w:r>
      <w:r w:rsidR="00A45EDD">
        <w:rPr>
          <w:sz w:val="28"/>
          <w:szCs w:val="28"/>
        </w:rPr>
        <w:t>2</w:t>
      </w:r>
      <w:r w:rsidR="00A45EDD" w:rsidRPr="00B42A01">
        <w:rPr>
          <w:sz w:val="28"/>
          <w:szCs w:val="28"/>
        </w:rPr>
        <w:t>]</w:t>
      </w:r>
      <w:r w:rsidR="00A45EDD">
        <w:rPr>
          <w:sz w:val="28"/>
          <w:szCs w:val="28"/>
        </w:rPr>
        <w:t xml:space="preserve"> </w:t>
      </w:r>
      <w:r w:rsidRPr="00B42A01">
        <w:rPr>
          <w:sz w:val="28"/>
        </w:rPr>
        <w:t>Первое позволяет учителю своевременно преодолевать затруднения каждого ученика, создавать на уроке обстановку, располагающую к высказываниям, размышлениям, отработке учебных умений и навыков; вовремя контролировать выполнение учебных заданий</w:t>
      </w:r>
      <w:r w:rsidR="00E16828">
        <w:rPr>
          <w:sz w:val="28"/>
        </w:rPr>
        <w:t xml:space="preserve"> и отслеживать процесс чтения</w:t>
      </w:r>
      <w:r w:rsidRPr="00B42A01">
        <w:rPr>
          <w:sz w:val="28"/>
        </w:rPr>
        <w:t xml:space="preserve">; отмечать достижения каждого ученика; расширять объем самостоятельной поисковой работы учащихся. Также индивидуальный подход предполагает творческое использование различных педагогических приемов. Дифференцированный подход в блочно-модульном обучении, подразумевает разработку творческих самостоятельных заданий разной степени сложности и использования их для самостоятельной работы учащихся разных типологических групп, выделенных с учетом уровня обученности школьников. Результатом такой «самостоятельности» служат </w:t>
      </w:r>
      <w:r w:rsidRPr="00B42A01">
        <w:rPr>
          <w:b/>
          <w:noProof/>
          <w:sz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549pt;margin-top:90pt;width:126.15pt;height:107.95pt;z-index:251663360;mso-position-horizontal-relative:text;mso-position-vertical-relative:text">
            <v:textbox style="mso-next-textbox:#_x0000_s1029">
              <w:txbxContent>
                <w:p w:rsidR="00B42A01" w:rsidRPr="009E7205" w:rsidRDefault="00B42A01" w:rsidP="00B42A01">
                  <w:pPr>
                    <w:jc w:val="center"/>
                    <w:rPr>
                      <w:rFonts w:ascii="Monotype Corsiva" w:hAnsi="Monotype Corsiva"/>
                    </w:rPr>
                  </w:pPr>
                  <w:r w:rsidRPr="009E7205">
                    <w:rPr>
                      <w:rFonts w:ascii="Monotype Corsiva" w:hAnsi="Monotype Corsiva"/>
                    </w:rPr>
                    <w:t>Вводный</w:t>
                  </w:r>
                </w:p>
                <w:p w:rsidR="00B42A01" w:rsidRPr="009E7205" w:rsidRDefault="00B42A01" w:rsidP="00B42A01">
                  <w:pPr>
                    <w:jc w:val="center"/>
                    <w:rPr>
                      <w:rFonts w:ascii="Monotype Corsiva" w:hAnsi="Monotype Corsiva"/>
                    </w:rPr>
                  </w:pPr>
                  <w:r w:rsidRPr="009E7205">
                    <w:rPr>
                      <w:rFonts w:ascii="Monotype Corsiva" w:hAnsi="Monotype Corsiva"/>
                    </w:rPr>
                    <w:t>урок</w:t>
                  </w:r>
                </w:p>
              </w:txbxContent>
            </v:textbox>
          </v:shape>
        </w:pict>
      </w:r>
      <w:r w:rsidRPr="00B42A01">
        <w:rPr>
          <w:sz w:val="28"/>
        </w:rPr>
        <w:t xml:space="preserve">мини-проекты: «ромашка» (кластер), синквейн, лента времени, диаманта, сравнительная таблица (кольца Венна), «рыба» (оценочная таблица), конкретизирующая таблица, мини-сочинение, ответ на вопрос, реферат и др. </w:t>
      </w:r>
      <w:r w:rsidRPr="00B42A01">
        <w:rPr>
          <w:sz w:val="28"/>
        </w:rPr>
        <w:lastRenderedPageBreak/>
        <w:t xml:space="preserve">При сем важное значение имеет учебная работа учащихся с различными источниками информации (книгой, газетой, журналом, дидактическими материалами, словарями, справочниками, энциклопедиями, компьютером), которая способствует самостоятельному поиску, анализу нужной информации. </w:t>
      </w:r>
      <w:r w:rsidRPr="00B42A01">
        <w:rPr>
          <w:b/>
          <w:noProof/>
          <w:sz w:val="28"/>
        </w:rPr>
        <w:pict>
          <v:shape id="_x0000_s1030" type="#_x0000_t110" style="position:absolute;left:0;text-align:left;margin-left:549pt;margin-top:90pt;width:126.15pt;height:107.95pt;z-index:251664384;mso-position-horizontal-relative:text;mso-position-vertical-relative:text">
            <v:textbox style="mso-next-textbox:#_x0000_s1030">
              <w:txbxContent>
                <w:p w:rsidR="00B42A01" w:rsidRPr="009E7205" w:rsidRDefault="00B42A01" w:rsidP="00B42A01">
                  <w:pPr>
                    <w:jc w:val="center"/>
                    <w:rPr>
                      <w:rFonts w:ascii="Monotype Corsiva" w:hAnsi="Monotype Corsiva"/>
                    </w:rPr>
                  </w:pPr>
                  <w:r w:rsidRPr="009E7205">
                    <w:rPr>
                      <w:rFonts w:ascii="Monotype Corsiva" w:hAnsi="Monotype Corsiva"/>
                    </w:rPr>
                    <w:t>Вводный</w:t>
                  </w:r>
                </w:p>
                <w:p w:rsidR="00B42A01" w:rsidRPr="009E7205" w:rsidRDefault="00B42A01" w:rsidP="00B42A01">
                  <w:pPr>
                    <w:jc w:val="center"/>
                    <w:rPr>
                      <w:rFonts w:ascii="Monotype Corsiva" w:hAnsi="Monotype Corsiva"/>
                    </w:rPr>
                  </w:pPr>
                  <w:r w:rsidRPr="009E7205">
                    <w:rPr>
                      <w:rFonts w:ascii="Monotype Corsiva" w:hAnsi="Monotype Corsiva"/>
                    </w:rPr>
                    <w:t>урок</w:t>
                  </w:r>
                </w:p>
              </w:txbxContent>
            </v:textbox>
          </v:shape>
        </w:pict>
      </w:r>
      <w:r w:rsidR="00E16828">
        <w:rPr>
          <w:sz w:val="28"/>
        </w:rPr>
        <w:tab/>
      </w:r>
      <w:r w:rsidR="00E16828" w:rsidRPr="006867E6">
        <w:rPr>
          <w:sz w:val="28"/>
          <w:szCs w:val="28"/>
        </w:rPr>
        <w:t xml:space="preserve">Овладение </w:t>
      </w:r>
      <w:r w:rsidR="00E16828">
        <w:rPr>
          <w:sz w:val="28"/>
          <w:szCs w:val="28"/>
        </w:rPr>
        <w:t>читательской</w:t>
      </w:r>
      <w:r w:rsidR="00E16828" w:rsidRPr="006867E6">
        <w:rPr>
          <w:sz w:val="28"/>
          <w:szCs w:val="28"/>
        </w:rPr>
        <w:t xml:space="preserve"> грамотностью на уроках истории через блочно-модульное обучение складыва</w:t>
      </w:r>
      <w:r w:rsidR="00E16828">
        <w:rPr>
          <w:sz w:val="28"/>
          <w:szCs w:val="28"/>
        </w:rPr>
        <w:t>ется из нескольких этапов. Так,</w:t>
      </w:r>
      <w:r w:rsidR="00E16828" w:rsidRPr="006867E6">
        <w:rPr>
          <w:sz w:val="28"/>
          <w:szCs w:val="28"/>
        </w:rPr>
        <w:t xml:space="preserve"> обучающиеся </w:t>
      </w:r>
      <w:r w:rsidR="00E16828">
        <w:rPr>
          <w:sz w:val="28"/>
          <w:szCs w:val="28"/>
        </w:rPr>
        <w:t xml:space="preserve">знакомятся с итогами главы изучаемого периода, желательно вслух. Выделяют основные идеи, соотнося их с итоговым тестом или вопросом на «почему». </w:t>
      </w:r>
      <w:r w:rsidR="00E16828" w:rsidRPr="006867E6">
        <w:rPr>
          <w:sz w:val="28"/>
          <w:szCs w:val="28"/>
        </w:rPr>
        <w:t xml:space="preserve"> </w:t>
      </w:r>
      <w:r w:rsidR="00E16828">
        <w:rPr>
          <w:sz w:val="28"/>
          <w:szCs w:val="28"/>
        </w:rPr>
        <w:t>Далее они переходят к эпиграфу параграфа или модуля, фиксируя его тему и главную идею теперь уже модуля через тестовое или проблемное задание. По мере углубления в тематический блок в формировании читательской грамотности принимают все больше различных форм познания. При этом нужно на каждом уроке постоянно возвращаться к итоговому тексту с проблемным заданием к тематическому блоку.  У</w:t>
      </w:r>
      <w:r w:rsidR="00E16828" w:rsidRPr="006867E6">
        <w:rPr>
          <w:sz w:val="28"/>
          <w:szCs w:val="28"/>
        </w:rPr>
        <w:t>своение исторических знаний происходит поэ</w:t>
      </w:r>
      <w:r w:rsidR="00E16828">
        <w:rPr>
          <w:sz w:val="28"/>
          <w:szCs w:val="28"/>
        </w:rPr>
        <w:t>тапно, «от простого к сложному» учебному материалу</w:t>
      </w:r>
      <w:r w:rsidR="00E16828" w:rsidRPr="006867E6">
        <w:rPr>
          <w:sz w:val="28"/>
          <w:szCs w:val="28"/>
        </w:rPr>
        <w:t xml:space="preserve">. </w:t>
      </w:r>
    </w:p>
    <w:p w:rsidR="00B42A01" w:rsidRPr="00E16828" w:rsidRDefault="00B42A01" w:rsidP="00B4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2A01">
        <w:rPr>
          <w:rFonts w:ascii="Times New Roman" w:hAnsi="Times New Roman" w:cs="Times New Roman"/>
          <w:sz w:val="28"/>
        </w:rPr>
        <w:t>Однако наиболее эффективными оказались приемы вводной лекции с использованием опорного</w:t>
      </w:r>
      <w:r w:rsidR="00E16828">
        <w:rPr>
          <w:rFonts w:ascii="Times New Roman" w:hAnsi="Times New Roman" w:cs="Times New Roman"/>
          <w:sz w:val="28"/>
        </w:rPr>
        <w:t xml:space="preserve"> (итогового)</w:t>
      </w:r>
      <w:r w:rsidRPr="00B42A01">
        <w:rPr>
          <w:rFonts w:ascii="Times New Roman" w:hAnsi="Times New Roman" w:cs="Times New Roman"/>
          <w:sz w:val="28"/>
        </w:rPr>
        <w:t xml:space="preserve"> </w:t>
      </w:r>
      <w:r w:rsidR="00E16828">
        <w:rPr>
          <w:rFonts w:ascii="Times New Roman" w:hAnsi="Times New Roman" w:cs="Times New Roman"/>
          <w:sz w:val="28"/>
        </w:rPr>
        <w:t xml:space="preserve">текста (ИТ), </w:t>
      </w:r>
      <w:r w:rsidRPr="00B42A01">
        <w:rPr>
          <w:rFonts w:ascii="Times New Roman" w:hAnsi="Times New Roman" w:cs="Times New Roman"/>
          <w:sz w:val="28"/>
        </w:rPr>
        <w:t>с «линейной» и «горизонтальн</w:t>
      </w:r>
      <w:r w:rsidR="00E16828">
        <w:rPr>
          <w:rFonts w:ascii="Times New Roman" w:hAnsi="Times New Roman" w:cs="Times New Roman"/>
          <w:sz w:val="28"/>
        </w:rPr>
        <w:t>ой» структурой. Этапы работы с ИТ  описаны в данной статье выше.</w:t>
      </w:r>
      <w:r w:rsidRPr="00B42A01">
        <w:rPr>
          <w:rFonts w:ascii="Times New Roman" w:hAnsi="Times New Roman" w:cs="Times New Roman"/>
          <w:sz w:val="28"/>
        </w:rPr>
        <w:t xml:space="preserve"> Следовательно, в классе с малой наполняемостью учеников основной формой </w:t>
      </w:r>
      <w:r w:rsidR="00E16828">
        <w:rPr>
          <w:rFonts w:ascii="Times New Roman" w:hAnsi="Times New Roman" w:cs="Times New Roman"/>
          <w:sz w:val="28"/>
        </w:rPr>
        <w:t>познания становится работа с текстом</w:t>
      </w:r>
      <w:r w:rsidRPr="00B42A01">
        <w:rPr>
          <w:rFonts w:ascii="Times New Roman" w:hAnsi="Times New Roman" w:cs="Times New Roman"/>
          <w:sz w:val="28"/>
        </w:rPr>
        <w:t xml:space="preserve">, которые позволяют развивать у учащихся навыки логического мышления, последовательного и связного изложения своих мыслей. Словом </w:t>
      </w:r>
      <w:r w:rsidR="00E16828">
        <w:rPr>
          <w:rFonts w:ascii="Times New Roman" w:hAnsi="Times New Roman" w:cs="Times New Roman"/>
          <w:sz w:val="28"/>
        </w:rPr>
        <w:t>ИТ</w:t>
      </w:r>
      <w:r w:rsidRPr="00B42A01">
        <w:rPr>
          <w:rFonts w:ascii="Times New Roman" w:hAnsi="Times New Roman" w:cs="Times New Roman"/>
          <w:sz w:val="28"/>
        </w:rPr>
        <w:t xml:space="preserve"> позволяет ученику: - глубже разобраться в изучаемом материале, вычленить вопросы, связанные с отдельным положением </w:t>
      </w:r>
      <w:r w:rsidR="00E16828">
        <w:rPr>
          <w:rFonts w:ascii="Times New Roman" w:hAnsi="Times New Roman" w:cs="Times New Roman"/>
          <w:sz w:val="28"/>
        </w:rPr>
        <w:t>текста</w:t>
      </w:r>
      <w:r w:rsidRPr="00B42A01">
        <w:rPr>
          <w:rFonts w:ascii="Times New Roman" w:hAnsi="Times New Roman" w:cs="Times New Roman"/>
          <w:sz w:val="28"/>
        </w:rPr>
        <w:t>, и с помощью учителя до конца понять данный материал; - легче запомнить и</w:t>
      </w:r>
      <w:r w:rsidR="00E16828">
        <w:rPr>
          <w:rFonts w:ascii="Times New Roman" w:hAnsi="Times New Roman" w:cs="Times New Roman"/>
          <w:sz w:val="28"/>
        </w:rPr>
        <w:t>зучаемый материал; - используя ИТ</w:t>
      </w:r>
      <w:r w:rsidRPr="00B42A01">
        <w:rPr>
          <w:rFonts w:ascii="Times New Roman" w:hAnsi="Times New Roman" w:cs="Times New Roman"/>
          <w:sz w:val="28"/>
        </w:rPr>
        <w:t xml:space="preserve"> при ответе, грамотно, точно изложить материал; - приводить в систему полученные знания, особенно при повторении. </w:t>
      </w:r>
      <w:r w:rsidR="00E16828">
        <w:rPr>
          <w:rFonts w:ascii="Times New Roman" w:hAnsi="Times New Roman" w:cs="Times New Roman"/>
          <w:sz w:val="28"/>
        </w:rPr>
        <w:t>Итоговый опорный текст</w:t>
      </w:r>
      <w:r w:rsidRPr="00B42A01">
        <w:rPr>
          <w:rFonts w:ascii="Times New Roman" w:hAnsi="Times New Roman" w:cs="Times New Roman"/>
          <w:sz w:val="28"/>
        </w:rPr>
        <w:t xml:space="preserve"> помогает учителю: - представить весь изучаемый материал ученикам класса; - сконцентрировать внимание на отдельных, наиболее трудных местах изучаемого материала; - многократно повторять изучаемый материал; - быстро, без больших временных и энергетических затрат, проверить, как ученик понял и запомнил изученный материал.</w:t>
      </w:r>
      <w:r w:rsidR="00E16828">
        <w:rPr>
          <w:rFonts w:ascii="Times New Roman" w:hAnsi="Times New Roman" w:cs="Times New Roman"/>
          <w:sz w:val="28"/>
        </w:rPr>
        <w:t xml:space="preserve"> </w:t>
      </w:r>
      <w:r w:rsidR="00E16828" w:rsidRPr="00E16828">
        <w:rPr>
          <w:rFonts w:ascii="Times New Roman" w:hAnsi="Times New Roman" w:cs="Times New Roman"/>
          <w:sz w:val="28"/>
        </w:rPr>
        <w:t>[</w:t>
      </w:r>
      <w:r w:rsidR="00A45EDD">
        <w:rPr>
          <w:rFonts w:ascii="Times New Roman" w:hAnsi="Times New Roman" w:cs="Times New Roman"/>
          <w:sz w:val="28"/>
        </w:rPr>
        <w:t>4</w:t>
      </w:r>
      <w:r w:rsidR="00E16828" w:rsidRPr="00E16828">
        <w:rPr>
          <w:rFonts w:ascii="Times New Roman" w:hAnsi="Times New Roman" w:cs="Times New Roman"/>
          <w:sz w:val="28"/>
        </w:rPr>
        <w:t>]</w:t>
      </w:r>
    </w:p>
    <w:p w:rsidR="006779D3" w:rsidRPr="006867E6" w:rsidRDefault="007A458C" w:rsidP="006779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67E6">
        <w:rPr>
          <w:sz w:val="28"/>
          <w:szCs w:val="28"/>
        </w:rPr>
        <w:t xml:space="preserve">В работе учителя понимание </w:t>
      </w:r>
      <w:r w:rsidR="00E16828">
        <w:rPr>
          <w:sz w:val="28"/>
          <w:szCs w:val="28"/>
        </w:rPr>
        <w:t>читательской</w:t>
      </w:r>
      <w:r w:rsidRPr="006867E6">
        <w:rPr>
          <w:sz w:val="28"/>
          <w:szCs w:val="28"/>
        </w:rPr>
        <w:t xml:space="preserve"> грамотности, это, прежде всего, как ученик освоил теоретический материал, и как он </w:t>
      </w:r>
      <w:r w:rsidR="002939E3" w:rsidRPr="006867E6">
        <w:rPr>
          <w:sz w:val="28"/>
          <w:szCs w:val="28"/>
        </w:rPr>
        <w:t xml:space="preserve">может применить его на практике. Блочно-модульное обучение в </w:t>
      </w:r>
      <w:r w:rsidRPr="006867E6">
        <w:rPr>
          <w:sz w:val="28"/>
          <w:szCs w:val="28"/>
        </w:rPr>
        <w:t xml:space="preserve"> учебном процессе активи</w:t>
      </w:r>
      <w:r w:rsidR="002939E3" w:rsidRPr="006867E6">
        <w:rPr>
          <w:sz w:val="28"/>
          <w:szCs w:val="28"/>
        </w:rPr>
        <w:t>зирует коммуникативно-информационную деятельность обучающихся</w:t>
      </w:r>
      <w:r w:rsidRPr="006867E6">
        <w:rPr>
          <w:sz w:val="28"/>
          <w:szCs w:val="28"/>
        </w:rPr>
        <w:t xml:space="preserve"> на каждом уроке</w:t>
      </w:r>
      <w:r w:rsidR="002939E3" w:rsidRPr="006867E6">
        <w:rPr>
          <w:sz w:val="28"/>
          <w:szCs w:val="28"/>
        </w:rPr>
        <w:t>; формирует</w:t>
      </w:r>
      <w:r w:rsidRPr="006867E6">
        <w:rPr>
          <w:sz w:val="28"/>
          <w:szCs w:val="28"/>
        </w:rPr>
        <w:t xml:space="preserve"> навык самообразования в учебном процессе непрерывно</w:t>
      </w:r>
      <w:r w:rsidR="002939E3" w:rsidRPr="006867E6">
        <w:rPr>
          <w:sz w:val="28"/>
          <w:szCs w:val="28"/>
        </w:rPr>
        <w:t>; ф</w:t>
      </w:r>
      <w:r w:rsidRPr="006867E6">
        <w:rPr>
          <w:sz w:val="28"/>
          <w:szCs w:val="28"/>
        </w:rPr>
        <w:t xml:space="preserve">ормируются универсальные учебные действия, характерные для всех школьных дисциплин </w:t>
      </w:r>
      <w:r w:rsidR="002939E3" w:rsidRPr="006867E6">
        <w:rPr>
          <w:sz w:val="28"/>
          <w:szCs w:val="28"/>
        </w:rPr>
        <w:t xml:space="preserve">синтезированные блочно-модульным обучением </w:t>
      </w:r>
      <w:r w:rsidRPr="006867E6">
        <w:rPr>
          <w:sz w:val="28"/>
          <w:szCs w:val="28"/>
        </w:rPr>
        <w:t>(развитие памяти, аналитического и критического мышления, умение четко выразить свою мысль)</w:t>
      </w:r>
      <w:r w:rsidR="002939E3" w:rsidRPr="006867E6">
        <w:rPr>
          <w:sz w:val="28"/>
          <w:szCs w:val="28"/>
        </w:rPr>
        <w:t>; обучени</w:t>
      </w:r>
      <w:r w:rsidR="006779D3" w:rsidRPr="006867E6">
        <w:rPr>
          <w:sz w:val="28"/>
          <w:szCs w:val="28"/>
        </w:rPr>
        <w:t>ю</w:t>
      </w:r>
      <w:r w:rsidR="002939E3" w:rsidRPr="006867E6">
        <w:rPr>
          <w:sz w:val="28"/>
          <w:szCs w:val="28"/>
        </w:rPr>
        <w:t xml:space="preserve"> работе</w:t>
      </w:r>
      <w:r w:rsidRPr="006867E6">
        <w:rPr>
          <w:sz w:val="28"/>
          <w:szCs w:val="28"/>
        </w:rPr>
        <w:t xml:space="preserve"> с текстом, анализ</w:t>
      </w:r>
      <w:r w:rsidR="002939E3" w:rsidRPr="006867E6">
        <w:rPr>
          <w:sz w:val="28"/>
          <w:szCs w:val="28"/>
        </w:rPr>
        <w:t>у</w:t>
      </w:r>
      <w:r w:rsidRPr="006867E6">
        <w:rPr>
          <w:sz w:val="28"/>
          <w:szCs w:val="28"/>
        </w:rPr>
        <w:t xml:space="preserve"> и </w:t>
      </w:r>
      <w:r w:rsidR="002939E3" w:rsidRPr="006867E6">
        <w:rPr>
          <w:sz w:val="28"/>
          <w:szCs w:val="28"/>
        </w:rPr>
        <w:t>допо</w:t>
      </w:r>
      <w:r w:rsidRPr="006867E6">
        <w:rPr>
          <w:sz w:val="28"/>
          <w:szCs w:val="28"/>
        </w:rPr>
        <w:t>лн</w:t>
      </w:r>
      <w:r w:rsidR="002939E3" w:rsidRPr="006867E6">
        <w:rPr>
          <w:sz w:val="28"/>
          <w:szCs w:val="28"/>
        </w:rPr>
        <w:t>ению</w:t>
      </w:r>
      <w:r w:rsidR="006779D3" w:rsidRPr="006867E6">
        <w:rPr>
          <w:sz w:val="28"/>
          <w:szCs w:val="28"/>
        </w:rPr>
        <w:t>;</w:t>
      </w:r>
      <w:r w:rsidRPr="006867E6">
        <w:rPr>
          <w:sz w:val="28"/>
          <w:szCs w:val="28"/>
        </w:rPr>
        <w:t xml:space="preserve"> </w:t>
      </w:r>
      <w:r w:rsidR="006779D3" w:rsidRPr="006867E6">
        <w:rPr>
          <w:sz w:val="28"/>
          <w:szCs w:val="28"/>
        </w:rPr>
        <w:t>п</w:t>
      </w:r>
      <w:r w:rsidR="002939E3" w:rsidRPr="006867E6">
        <w:rPr>
          <w:sz w:val="28"/>
          <w:szCs w:val="28"/>
        </w:rPr>
        <w:t>оиску нужной</w:t>
      </w:r>
      <w:r w:rsidRPr="006867E6">
        <w:rPr>
          <w:sz w:val="28"/>
          <w:szCs w:val="28"/>
        </w:rPr>
        <w:t xml:space="preserve"> информаци</w:t>
      </w:r>
      <w:r w:rsidR="002939E3" w:rsidRPr="006867E6">
        <w:rPr>
          <w:sz w:val="28"/>
          <w:szCs w:val="28"/>
        </w:rPr>
        <w:t>и</w:t>
      </w:r>
      <w:r w:rsidRPr="006867E6">
        <w:rPr>
          <w:sz w:val="28"/>
          <w:szCs w:val="28"/>
        </w:rPr>
        <w:t xml:space="preserve"> в источниках</w:t>
      </w:r>
      <w:r w:rsidR="006779D3" w:rsidRPr="006867E6">
        <w:rPr>
          <w:sz w:val="28"/>
          <w:szCs w:val="28"/>
        </w:rPr>
        <w:t xml:space="preserve">; соотнесение результатов коммуникативно-информационной деятельности </w:t>
      </w:r>
      <w:r w:rsidRPr="006867E6">
        <w:rPr>
          <w:sz w:val="28"/>
          <w:szCs w:val="28"/>
        </w:rPr>
        <w:t>с исторической действительностью</w:t>
      </w:r>
      <w:r w:rsidR="006779D3" w:rsidRPr="006867E6">
        <w:rPr>
          <w:sz w:val="28"/>
          <w:szCs w:val="28"/>
        </w:rPr>
        <w:t>.</w:t>
      </w:r>
      <w:r w:rsidR="007E3C24" w:rsidRPr="006867E6">
        <w:rPr>
          <w:sz w:val="28"/>
          <w:szCs w:val="28"/>
        </w:rPr>
        <w:t xml:space="preserve"> </w:t>
      </w:r>
      <w:r w:rsidR="007E3C24" w:rsidRPr="007A20AF">
        <w:rPr>
          <w:sz w:val="28"/>
          <w:szCs w:val="28"/>
        </w:rPr>
        <w:t>[1]</w:t>
      </w:r>
      <w:r w:rsidR="007E3C24" w:rsidRPr="006867E6">
        <w:rPr>
          <w:sz w:val="28"/>
          <w:szCs w:val="28"/>
        </w:rPr>
        <w:t xml:space="preserve">  </w:t>
      </w:r>
    </w:p>
    <w:p w:rsidR="007A458C" w:rsidRPr="006867E6" w:rsidRDefault="007A458C" w:rsidP="00B22E76">
      <w:pPr>
        <w:pStyle w:val="a7"/>
        <w:ind w:firstLine="709"/>
        <w:rPr>
          <w:szCs w:val="28"/>
        </w:rPr>
      </w:pPr>
      <w:r w:rsidRPr="006867E6">
        <w:rPr>
          <w:szCs w:val="28"/>
        </w:rPr>
        <w:lastRenderedPageBreak/>
        <w:t xml:space="preserve">Средства </w:t>
      </w:r>
      <w:r w:rsidR="006779D3" w:rsidRPr="006867E6">
        <w:rPr>
          <w:szCs w:val="28"/>
        </w:rPr>
        <w:t xml:space="preserve">блочно-модульного обучения, формирующие </w:t>
      </w:r>
      <w:r w:rsidR="007A20AF">
        <w:rPr>
          <w:szCs w:val="28"/>
        </w:rPr>
        <w:t>читательскую</w:t>
      </w:r>
      <w:r w:rsidRPr="006867E6">
        <w:rPr>
          <w:szCs w:val="28"/>
        </w:rPr>
        <w:t xml:space="preserve"> грамотност</w:t>
      </w:r>
      <w:r w:rsidR="006779D3" w:rsidRPr="006867E6">
        <w:rPr>
          <w:szCs w:val="28"/>
        </w:rPr>
        <w:t>ь</w:t>
      </w:r>
      <w:r w:rsidRPr="006867E6">
        <w:rPr>
          <w:szCs w:val="28"/>
        </w:rPr>
        <w:t xml:space="preserve"> на уроках истории и обществознания:</w:t>
      </w:r>
    </w:p>
    <w:p w:rsidR="007A458C" w:rsidRPr="006867E6" w:rsidRDefault="007A458C" w:rsidP="00B22E76">
      <w:pPr>
        <w:pStyle w:val="a7"/>
        <w:numPr>
          <w:ilvl w:val="0"/>
          <w:numId w:val="3"/>
        </w:numPr>
        <w:ind w:left="0" w:firstLine="709"/>
        <w:rPr>
          <w:szCs w:val="28"/>
        </w:rPr>
      </w:pPr>
      <w:r w:rsidRPr="006867E6">
        <w:rPr>
          <w:szCs w:val="28"/>
        </w:rPr>
        <w:t>пересказ</w:t>
      </w:r>
      <w:r w:rsidR="006779D3" w:rsidRPr="006867E6">
        <w:rPr>
          <w:szCs w:val="28"/>
        </w:rPr>
        <w:t>ы</w:t>
      </w:r>
      <w:r w:rsidRPr="006867E6">
        <w:rPr>
          <w:szCs w:val="28"/>
        </w:rPr>
        <w:t xml:space="preserve"> (</w:t>
      </w:r>
      <w:r w:rsidR="007A20AF">
        <w:rPr>
          <w:szCs w:val="28"/>
        </w:rPr>
        <w:t>ИТ</w:t>
      </w:r>
      <w:r w:rsidR="0006702A" w:rsidRPr="006867E6">
        <w:rPr>
          <w:szCs w:val="28"/>
        </w:rPr>
        <w:t xml:space="preserve">, </w:t>
      </w:r>
      <w:r w:rsidR="006779D3" w:rsidRPr="006867E6">
        <w:rPr>
          <w:szCs w:val="28"/>
        </w:rPr>
        <w:t xml:space="preserve">биографий, событий и </w:t>
      </w:r>
      <w:r w:rsidRPr="006867E6">
        <w:rPr>
          <w:szCs w:val="28"/>
        </w:rPr>
        <w:t xml:space="preserve">т.д.) - предоставление учащемуся возможности, монологически грамотно </w:t>
      </w:r>
      <w:r w:rsidR="006779D3" w:rsidRPr="006867E6">
        <w:rPr>
          <w:szCs w:val="28"/>
        </w:rPr>
        <w:t>изъясняя свои мысли</w:t>
      </w:r>
      <w:r w:rsidRPr="006867E6">
        <w:rPr>
          <w:szCs w:val="28"/>
        </w:rPr>
        <w:t>;</w:t>
      </w:r>
    </w:p>
    <w:p w:rsidR="007A458C" w:rsidRPr="006867E6" w:rsidRDefault="007A458C" w:rsidP="00B22E76">
      <w:pPr>
        <w:pStyle w:val="a7"/>
        <w:numPr>
          <w:ilvl w:val="0"/>
          <w:numId w:val="3"/>
        </w:numPr>
        <w:ind w:left="0" w:firstLine="709"/>
        <w:rPr>
          <w:szCs w:val="28"/>
        </w:rPr>
      </w:pPr>
      <w:r w:rsidRPr="006867E6">
        <w:rPr>
          <w:szCs w:val="28"/>
        </w:rPr>
        <w:t xml:space="preserve">исторические диктанты и эссе с их последующей коррекцией со стороны учителя, что формирует письменную грамотность учащихся; </w:t>
      </w:r>
    </w:p>
    <w:p w:rsidR="007A458C" w:rsidRPr="006867E6" w:rsidRDefault="007A458C" w:rsidP="00B22E76">
      <w:pPr>
        <w:pStyle w:val="a7"/>
        <w:numPr>
          <w:ilvl w:val="0"/>
          <w:numId w:val="3"/>
        </w:numPr>
        <w:ind w:left="0" w:firstLine="709"/>
        <w:rPr>
          <w:szCs w:val="28"/>
        </w:rPr>
      </w:pPr>
      <w:r w:rsidRPr="006867E6">
        <w:rPr>
          <w:szCs w:val="28"/>
        </w:rPr>
        <w:t>изучение исторических и правовых документов</w:t>
      </w:r>
      <w:r w:rsidR="00547A73" w:rsidRPr="006867E6">
        <w:rPr>
          <w:szCs w:val="28"/>
        </w:rPr>
        <w:t xml:space="preserve"> модуля</w:t>
      </w:r>
      <w:r w:rsidRPr="006867E6">
        <w:rPr>
          <w:szCs w:val="28"/>
        </w:rPr>
        <w:t>, их подробный анализ, что позволяет учащимся высказать своё собственное мнение по проблеме, опираясь на этические ценности, которые выработало человечество за всю свою историю;</w:t>
      </w:r>
    </w:p>
    <w:p w:rsidR="00547A73" w:rsidRPr="006867E6" w:rsidRDefault="007A458C" w:rsidP="00B22E76">
      <w:pPr>
        <w:pStyle w:val="a7"/>
        <w:numPr>
          <w:ilvl w:val="0"/>
          <w:numId w:val="3"/>
        </w:numPr>
        <w:ind w:left="0" w:firstLine="709"/>
        <w:rPr>
          <w:szCs w:val="28"/>
        </w:rPr>
      </w:pPr>
      <w:r w:rsidRPr="006867E6">
        <w:rPr>
          <w:szCs w:val="28"/>
        </w:rPr>
        <w:t>чтение вариативных источников, что позволяет учащимся отказаться  от однозначных и прямолинейных суждений, пристально присматриваться к текстам и авторским позициям</w:t>
      </w:r>
      <w:r w:rsidR="00547A73" w:rsidRPr="006867E6">
        <w:rPr>
          <w:szCs w:val="28"/>
        </w:rPr>
        <w:t>;</w:t>
      </w:r>
    </w:p>
    <w:p w:rsidR="007A458C" w:rsidRPr="006867E6" w:rsidRDefault="007A458C" w:rsidP="00B22E76">
      <w:pPr>
        <w:pStyle w:val="a7"/>
        <w:numPr>
          <w:ilvl w:val="0"/>
          <w:numId w:val="3"/>
        </w:numPr>
        <w:ind w:left="0" w:firstLine="709"/>
        <w:rPr>
          <w:szCs w:val="28"/>
        </w:rPr>
      </w:pPr>
      <w:r w:rsidRPr="006867E6">
        <w:rPr>
          <w:szCs w:val="28"/>
        </w:rPr>
        <w:t xml:space="preserve">исследовательские работы в форме презентаций, рефератов, социологических опросов, проектов (учащиеся используют информацию, полученную в беседах с родственниками, с ветеранами войны и труда, из справочной литературы, обогащая себя новыми знаниями, очередной </w:t>
      </w:r>
      <w:r w:rsidR="00547A73" w:rsidRPr="006867E6">
        <w:rPr>
          <w:szCs w:val="28"/>
        </w:rPr>
        <w:t>раз,</w:t>
      </w:r>
      <w:r w:rsidRPr="006867E6">
        <w:rPr>
          <w:szCs w:val="28"/>
        </w:rPr>
        <w:t xml:space="preserve"> убеждаясь в том, какими нравственными качествами должен обладать человек, чтобы его имя не забывали).</w:t>
      </w:r>
      <w:r w:rsidR="007E3C24" w:rsidRPr="006867E6">
        <w:rPr>
          <w:szCs w:val="28"/>
        </w:rPr>
        <w:t xml:space="preserve"> </w:t>
      </w:r>
      <w:r w:rsidR="007E3C24" w:rsidRPr="006867E6">
        <w:rPr>
          <w:szCs w:val="28"/>
          <w:lang w:val="en-US"/>
        </w:rPr>
        <w:t>[5]</w:t>
      </w:r>
      <w:r w:rsidRPr="006867E6">
        <w:rPr>
          <w:szCs w:val="28"/>
        </w:rPr>
        <w:t xml:space="preserve"> </w:t>
      </w:r>
    </w:p>
    <w:p w:rsidR="0006702A" w:rsidRPr="006867E6" w:rsidRDefault="007A458C" w:rsidP="0006702A">
      <w:pPr>
        <w:pStyle w:val="a7"/>
        <w:ind w:firstLine="709"/>
        <w:rPr>
          <w:szCs w:val="28"/>
        </w:rPr>
      </w:pPr>
      <w:r w:rsidRPr="006867E6">
        <w:rPr>
          <w:szCs w:val="28"/>
        </w:rPr>
        <w:t xml:space="preserve">Таким образом, </w:t>
      </w:r>
      <w:r w:rsidR="00547A73" w:rsidRPr="006867E6">
        <w:rPr>
          <w:szCs w:val="28"/>
        </w:rPr>
        <w:t>блочно-модульное обучение на уроках истории</w:t>
      </w:r>
      <w:r w:rsidRPr="006867E6">
        <w:rPr>
          <w:szCs w:val="28"/>
        </w:rPr>
        <w:t xml:space="preserve"> облада</w:t>
      </w:r>
      <w:r w:rsidR="00547A73" w:rsidRPr="006867E6">
        <w:rPr>
          <w:szCs w:val="28"/>
        </w:rPr>
        <w:t>е</w:t>
      </w:r>
      <w:r w:rsidRPr="006867E6">
        <w:rPr>
          <w:szCs w:val="28"/>
        </w:rPr>
        <w:t xml:space="preserve">т широчайшими возможностями для использования их в целях формирования </w:t>
      </w:r>
      <w:r w:rsidR="007A20AF">
        <w:rPr>
          <w:szCs w:val="28"/>
        </w:rPr>
        <w:t>читательской</w:t>
      </w:r>
      <w:r w:rsidRPr="006867E6">
        <w:rPr>
          <w:szCs w:val="28"/>
        </w:rPr>
        <w:t xml:space="preserve"> грамотности </w:t>
      </w:r>
      <w:r w:rsidR="00547A73" w:rsidRPr="006867E6">
        <w:rPr>
          <w:szCs w:val="28"/>
        </w:rPr>
        <w:t>об</w:t>
      </w:r>
      <w:r w:rsidRPr="006867E6">
        <w:rPr>
          <w:szCs w:val="28"/>
        </w:rPr>
        <w:t>уча</w:t>
      </w:r>
      <w:r w:rsidR="00547A73" w:rsidRPr="006867E6">
        <w:rPr>
          <w:szCs w:val="28"/>
        </w:rPr>
        <w:t>ю</w:t>
      </w:r>
      <w:r w:rsidRPr="006867E6">
        <w:rPr>
          <w:szCs w:val="28"/>
        </w:rPr>
        <w:t xml:space="preserve">щихся. Необходимо регулярно заострять внимание учащихся на духовно-нравственных аспектах тех или иных исторических событий, учить школьников анализировать и синтезировать информацию, проводить аналогии с сегодняшним днём. </w:t>
      </w:r>
      <w:r w:rsidR="007A20AF">
        <w:rPr>
          <w:szCs w:val="28"/>
        </w:rPr>
        <w:t>Развитие читательск</w:t>
      </w:r>
      <w:r w:rsidR="00B22E76" w:rsidRPr="006867E6">
        <w:rPr>
          <w:szCs w:val="28"/>
        </w:rPr>
        <w:t>ой грамотности учащихся в процессе обучения обеспечивает построение личностно-ориентированного образования в современной школе.</w:t>
      </w:r>
      <w:r w:rsidR="007E3C24" w:rsidRPr="006867E6">
        <w:rPr>
          <w:szCs w:val="28"/>
        </w:rPr>
        <w:t xml:space="preserve"> </w:t>
      </w:r>
      <w:r w:rsidR="00E27D71" w:rsidRPr="006867E6">
        <w:rPr>
          <w:szCs w:val="28"/>
        </w:rPr>
        <w:t>[4</w:t>
      </w:r>
      <w:r w:rsidR="007E3C24" w:rsidRPr="006867E6">
        <w:rPr>
          <w:szCs w:val="28"/>
        </w:rPr>
        <w:t>]</w:t>
      </w:r>
      <w:r w:rsidR="00E27D71" w:rsidRPr="006867E6">
        <w:rPr>
          <w:szCs w:val="28"/>
        </w:rPr>
        <w:t>.</w:t>
      </w:r>
      <w:r w:rsidR="007E3C24" w:rsidRPr="006867E6">
        <w:rPr>
          <w:szCs w:val="28"/>
        </w:rPr>
        <w:t xml:space="preserve"> </w:t>
      </w:r>
      <w:r w:rsidR="0006702A" w:rsidRPr="006867E6">
        <w:rPr>
          <w:szCs w:val="28"/>
        </w:rPr>
        <w:t xml:space="preserve"> </w:t>
      </w:r>
      <w:r w:rsidR="00977D6B" w:rsidRPr="006867E6">
        <w:rPr>
          <w:b/>
          <w:noProof/>
          <w:szCs w:val="28"/>
        </w:rPr>
        <w:pict>
          <v:shape id="_x0000_s1027" type="#_x0000_t110" style="position:absolute;left:0;text-align:left;margin-left:549pt;margin-top:90pt;width:126.15pt;height:107.95pt;z-index:251661312;mso-position-horizontal-relative:text;mso-position-vertical-relative:text">
            <v:textbox style="mso-next-textbox:#_x0000_s1027">
              <w:txbxContent>
                <w:p w:rsidR="0006702A" w:rsidRPr="009E7205" w:rsidRDefault="0006702A" w:rsidP="0006702A">
                  <w:pPr>
                    <w:jc w:val="center"/>
                    <w:rPr>
                      <w:rFonts w:ascii="Monotype Corsiva" w:hAnsi="Monotype Corsiva"/>
                    </w:rPr>
                  </w:pPr>
                  <w:r w:rsidRPr="009E7205">
                    <w:rPr>
                      <w:rFonts w:ascii="Monotype Corsiva" w:hAnsi="Monotype Corsiva"/>
                    </w:rPr>
                    <w:t>Вводный</w:t>
                  </w:r>
                </w:p>
                <w:p w:rsidR="0006702A" w:rsidRPr="009E7205" w:rsidRDefault="0006702A" w:rsidP="0006702A">
                  <w:pPr>
                    <w:jc w:val="center"/>
                    <w:rPr>
                      <w:rFonts w:ascii="Monotype Corsiva" w:hAnsi="Monotype Corsiva"/>
                    </w:rPr>
                  </w:pPr>
                  <w:r w:rsidRPr="009E7205">
                    <w:rPr>
                      <w:rFonts w:ascii="Monotype Corsiva" w:hAnsi="Monotype Corsiva"/>
                    </w:rPr>
                    <w:t>урок</w:t>
                  </w:r>
                </w:p>
              </w:txbxContent>
            </v:textbox>
          </v:shape>
        </w:pict>
      </w:r>
      <w:r w:rsidR="0006702A" w:rsidRPr="006867E6">
        <w:rPr>
          <w:szCs w:val="28"/>
        </w:rPr>
        <w:tab/>
        <w:t xml:space="preserve">Однако наиболее эффективными оказались приемы вводной лекции </w:t>
      </w:r>
      <w:r w:rsidR="007E3C24" w:rsidRPr="006867E6">
        <w:rPr>
          <w:szCs w:val="28"/>
        </w:rPr>
        <w:t>[</w:t>
      </w:r>
      <w:r w:rsidR="00A45EDD">
        <w:rPr>
          <w:szCs w:val="28"/>
        </w:rPr>
        <w:t>6</w:t>
      </w:r>
      <w:r w:rsidR="007E3C24" w:rsidRPr="006867E6">
        <w:rPr>
          <w:szCs w:val="28"/>
        </w:rPr>
        <w:t xml:space="preserve">] </w:t>
      </w:r>
      <w:r w:rsidR="0006702A" w:rsidRPr="006867E6">
        <w:rPr>
          <w:szCs w:val="28"/>
        </w:rPr>
        <w:t xml:space="preserve">с использованием </w:t>
      </w:r>
      <w:r w:rsidR="007A20AF">
        <w:rPr>
          <w:szCs w:val="28"/>
        </w:rPr>
        <w:t>ИТ</w:t>
      </w:r>
      <w:r w:rsidR="0006702A" w:rsidRPr="006867E6">
        <w:rPr>
          <w:szCs w:val="28"/>
        </w:rPr>
        <w:t xml:space="preserve"> с «линейной» и «горизонтальн</w:t>
      </w:r>
      <w:r w:rsidR="007A20AF">
        <w:rPr>
          <w:szCs w:val="28"/>
        </w:rPr>
        <w:t xml:space="preserve">ой» структурой. </w:t>
      </w:r>
      <w:r w:rsidR="00E27D71" w:rsidRPr="006867E6">
        <w:rPr>
          <w:szCs w:val="28"/>
        </w:rPr>
        <w:t xml:space="preserve">[3]  </w:t>
      </w:r>
    </w:p>
    <w:p w:rsidR="0006702A" w:rsidRPr="006867E6" w:rsidRDefault="0006702A" w:rsidP="0006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02A" w:rsidRPr="0006702A" w:rsidRDefault="0006702A" w:rsidP="000670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6702A">
        <w:rPr>
          <w:rFonts w:ascii="Times New Roman" w:hAnsi="Times New Roman" w:cs="Times New Roman"/>
          <w:b/>
          <w:sz w:val="24"/>
        </w:rPr>
        <w:t>Список использованной литературы</w:t>
      </w:r>
    </w:p>
    <w:p w:rsidR="00624D27" w:rsidRPr="00624D27" w:rsidRDefault="00624D27" w:rsidP="000670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4D27">
        <w:rPr>
          <w:rFonts w:ascii="Times New Roman" w:hAnsi="Times New Roman" w:cs="Times New Roman"/>
          <w:sz w:val="24"/>
          <w:szCs w:val="28"/>
        </w:rPr>
        <w:t xml:space="preserve">Знание. Вики. // Читательская грамотность [Электронный ресурс]. </w:t>
      </w:r>
      <w:r w:rsidRPr="00624D27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624D27">
        <w:rPr>
          <w:rFonts w:ascii="Times New Roman" w:hAnsi="Times New Roman" w:cs="Times New Roman"/>
          <w:sz w:val="24"/>
          <w:szCs w:val="28"/>
        </w:rPr>
        <w:t xml:space="preserve">: </w:t>
      </w:r>
      <w:hyperlink r:id="rId7" w:history="1">
        <w:r w:rsidRPr="00624D27">
          <w:rPr>
            <w:rStyle w:val="a9"/>
            <w:rFonts w:ascii="Times New Roman" w:hAnsi="Times New Roman" w:cs="Times New Roman"/>
            <w:sz w:val="24"/>
            <w:szCs w:val="28"/>
          </w:rPr>
          <w:t>https://znanierussia.ru/articles</w:t>
        </w:r>
      </w:hyperlink>
      <w:r w:rsidRPr="00624D27">
        <w:rPr>
          <w:rFonts w:ascii="Times New Roman" w:hAnsi="Times New Roman" w:cs="Times New Roman"/>
          <w:sz w:val="24"/>
          <w:szCs w:val="28"/>
        </w:rPr>
        <w:t xml:space="preserve"> (дата обращения: 26.03.2025).</w:t>
      </w:r>
    </w:p>
    <w:p w:rsidR="0006702A" w:rsidRPr="0006702A" w:rsidRDefault="0006702A" w:rsidP="000670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6702A">
        <w:rPr>
          <w:rFonts w:ascii="Times New Roman" w:hAnsi="Times New Roman" w:cs="Times New Roman"/>
          <w:sz w:val="24"/>
        </w:rPr>
        <w:t>Сергеева И.С. Как реализовать компетентностный подход в обучении// Преподавание истори</w:t>
      </w:r>
      <w:r>
        <w:rPr>
          <w:rFonts w:ascii="Times New Roman" w:hAnsi="Times New Roman" w:cs="Times New Roman"/>
          <w:sz w:val="24"/>
        </w:rPr>
        <w:t xml:space="preserve">и и обществознания в школе. М. №3. </w:t>
      </w:r>
      <w:r w:rsidRPr="0006702A">
        <w:rPr>
          <w:rFonts w:ascii="Times New Roman" w:hAnsi="Times New Roman" w:cs="Times New Roman"/>
          <w:sz w:val="24"/>
        </w:rPr>
        <w:t>2004.</w:t>
      </w:r>
      <w:r w:rsidR="007E3C24" w:rsidRPr="007E3C24">
        <w:rPr>
          <w:rFonts w:ascii="Times New Roman" w:hAnsi="Times New Roman" w:cs="Times New Roman"/>
          <w:sz w:val="24"/>
        </w:rPr>
        <w:t xml:space="preserve"> </w:t>
      </w:r>
      <w:r w:rsidR="007E3C24">
        <w:rPr>
          <w:rFonts w:ascii="Times New Roman" w:hAnsi="Times New Roman" w:cs="Times New Roman"/>
          <w:sz w:val="24"/>
        </w:rPr>
        <w:t>С. 175-180.</w:t>
      </w:r>
    </w:p>
    <w:p w:rsidR="00624D27" w:rsidRPr="00624D27" w:rsidRDefault="00E27D71" w:rsidP="007E3C2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Черлояков И.Г. Роль блочно-модульного обучения в синтезе педтехнологий//Обобщение педагогического опыта: Горно-Алтайск, 2007. </w:t>
      </w:r>
    </w:p>
    <w:p w:rsidR="007E3C24" w:rsidRPr="007E3C24" w:rsidRDefault="00624D27" w:rsidP="007E3C2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Черлояков И.Г. Блочно-модульное обучение в условиях сельской малокомплектной школы</w:t>
      </w:r>
      <w:r w:rsidRPr="00624D27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образовательного процесса предметов гуманитарного цикла в условиях сельской малокомплектной школы.</w:t>
      </w:r>
      <w:r w:rsidR="007E3C24" w:rsidRPr="007E3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Г-А. 2008. С. 56-59.</w:t>
      </w:r>
      <w:r w:rsidR="007E3C24" w:rsidRPr="007E3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02A" w:rsidRPr="0006702A" w:rsidRDefault="0006702A" w:rsidP="000670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6702A">
        <w:rPr>
          <w:rFonts w:ascii="Times New Roman" w:hAnsi="Times New Roman" w:cs="Times New Roman"/>
          <w:sz w:val="24"/>
        </w:rPr>
        <w:t>Юдовская А.Я. Возможно ли личностное отношение ученика к истории?// Преподавание ис</w:t>
      </w:r>
      <w:r>
        <w:rPr>
          <w:rFonts w:ascii="Times New Roman" w:hAnsi="Times New Roman" w:cs="Times New Roman"/>
          <w:sz w:val="24"/>
        </w:rPr>
        <w:t xml:space="preserve">тории и обществознания в школе. М. </w:t>
      </w:r>
      <w:r w:rsidRPr="0006702A">
        <w:rPr>
          <w:rFonts w:ascii="Times New Roman" w:hAnsi="Times New Roman" w:cs="Times New Roman"/>
          <w:sz w:val="24"/>
        </w:rPr>
        <w:t>№3</w:t>
      </w:r>
      <w:r>
        <w:rPr>
          <w:rFonts w:ascii="Times New Roman" w:hAnsi="Times New Roman" w:cs="Times New Roman"/>
          <w:sz w:val="24"/>
        </w:rPr>
        <w:t>.</w:t>
      </w:r>
      <w:r w:rsidRPr="0006702A">
        <w:rPr>
          <w:rFonts w:ascii="Times New Roman" w:hAnsi="Times New Roman" w:cs="Times New Roman"/>
          <w:sz w:val="24"/>
        </w:rPr>
        <w:t xml:space="preserve"> 2004.</w:t>
      </w:r>
      <w:r w:rsidR="007E3C24">
        <w:rPr>
          <w:rFonts w:ascii="Times New Roman" w:hAnsi="Times New Roman" w:cs="Times New Roman"/>
          <w:sz w:val="24"/>
        </w:rPr>
        <w:t xml:space="preserve"> С. 46-47.</w:t>
      </w:r>
    </w:p>
    <w:p w:rsidR="0006702A" w:rsidRPr="0006702A" w:rsidRDefault="0006702A" w:rsidP="000670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6702A">
        <w:rPr>
          <w:rFonts w:ascii="Times New Roman" w:hAnsi="Times New Roman" w:cs="Times New Roman"/>
          <w:sz w:val="24"/>
        </w:rPr>
        <w:t>Ярославцева М.Ю. Вводные уроки при изучении истории// Преподавание и</w:t>
      </w:r>
      <w:r>
        <w:rPr>
          <w:rFonts w:ascii="Times New Roman" w:hAnsi="Times New Roman" w:cs="Times New Roman"/>
          <w:sz w:val="24"/>
        </w:rPr>
        <w:t>стории и обществознания в школе. №7.</w:t>
      </w:r>
      <w:r w:rsidRPr="0006702A">
        <w:rPr>
          <w:rFonts w:ascii="Times New Roman" w:hAnsi="Times New Roman" w:cs="Times New Roman"/>
          <w:sz w:val="24"/>
        </w:rPr>
        <w:t xml:space="preserve"> 2003.</w:t>
      </w:r>
    </w:p>
    <w:p w:rsidR="0006702A" w:rsidRPr="0006702A" w:rsidRDefault="0006702A" w:rsidP="0006702A">
      <w:pPr>
        <w:pStyle w:val="a7"/>
        <w:ind w:firstLine="709"/>
        <w:rPr>
          <w:sz w:val="32"/>
          <w:szCs w:val="28"/>
        </w:rPr>
      </w:pPr>
    </w:p>
    <w:sectPr w:rsidR="0006702A" w:rsidRPr="0006702A" w:rsidSect="006867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97" w:rsidRDefault="00E77997" w:rsidP="007A458C">
      <w:pPr>
        <w:spacing w:after="0" w:line="240" w:lineRule="auto"/>
      </w:pPr>
      <w:r>
        <w:separator/>
      </w:r>
    </w:p>
  </w:endnote>
  <w:endnote w:type="continuationSeparator" w:id="1">
    <w:p w:rsidR="00E77997" w:rsidRDefault="00E77997" w:rsidP="007A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97" w:rsidRDefault="00E77997" w:rsidP="007A458C">
      <w:pPr>
        <w:spacing w:after="0" w:line="240" w:lineRule="auto"/>
      </w:pPr>
      <w:r>
        <w:separator/>
      </w:r>
    </w:p>
  </w:footnote>
  <w:footnote w:type="continuationSeparator" w:id="1">
    <w:p w:rsidR="00E77997" w:rsidRDefault="00E77997" w:rsidP="007A4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DAF"/>
    <w:multiLevelType w:val="hybridMultilevel"/>
    <w:tmpl w:val="8C32C0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7E667DD"/>
    <w:multiLevelType w:val="hybridMultilevel"/>
    <w:tmpl w:val="BBE4B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56255"/>
    <w:multiLevelType w:val="multilevel"/>
    <w:tmpl w:val="391A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B2D1C"/>
    <w:multiLevelType w:val="hybridMultilevel"/>
    <w:tmpl w:val="9E98C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F585FAC"/>
    <w:multiLevelType w:val="multilevel"/>
    <w:tmpl w:val="4394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6E0"/>
    <w:rsid w:val="0006702A"/>
    <w:rsid w:val="002939E3"/>
    <w:rsid w:val="003031C3"/>
    <w:rsid w:val="003C11F5"/>
    <w:rsid w:val="00410066"/>
    <w:rsid w:val="00507456"/>
    <w:rsid w:val="00547A73"/>
    <w:rsid w:val="00624D27"/>
    <w:rsid w:val="00642BFE"/>
    <w:rsid w:val="006606E0"/>
    <w:rsid w:val="00666219"/>
    <w:rsid w:val="006779D3"/>
    <w:rsid w:val="006867E6"/>
    <w:rsid w:val="007A20AF"/>
    <w:rsid w:val="007A458C"/>
    <w:rsid w:val="007C1C25"/>
    <w:rsid w:val="007E3C24"/>
    <w:rsid w:val="008414BF"/>
    <w:rsid w:val="00861B78"/>
    <w:rsid w:val="00977D6B"/>
    <w:rsid w:val="00A45EDD"/>
    <w:rsid w:val="00A524A6"/>
    <w:rsid w:val="00B22E76"/>
    <w:rsid w:val="00B42A01"/>
    <w:rsid w:val="00C441FA"/>
    <w:rsid w:val="00C51979"/>
    <w:rsid w:val="00D73AC6"/>
    <w:rsid w:val="00E16828"/>
    <w:rsid w:val="00E16B2F"/>
    <w:rsid w:val="00E27D71"/>
    <w:rsid w:val="00E7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8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7A458C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A458C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rsid w:val="007A458C"/>
    <w:rPr>
      <w:vertAlign w:val="superscript"/>
    </w:rPr>
  </w:style>
  <w:style w:type="paragraph" w:styleId="a7">
    <w:name w:val="Body Text Indent"/>
    <w:basedOn w:val="a"/>
    <w:link w:val="a8"/>
    <w:rsid w:val="007A458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A45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7E3C24"/>
    <w:rPr>
      <w:color w:val="0000FF" w:themeColor="hyperlink"/>
      <w:u w:val="single"/>
    </w:rPr>
  </w:style>
  <w:style w:type="paragraph" w:customStyle="1" w:styleId="Default">
    <w:name w:val="Default"/>
    <w:rsid w:val="007E3C2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erussia.ru/artic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15</cp:revision>
  <dcterms:created xsi:type="dcterms:W3CDTF">2025-03-27T09:36:00Z</dcterms:created>
  <dcterms:modified xsi:type="dcterms:W3CDTF">2025-03-27T14:23:00Z</dcterms:modified>
</cp:coreProperties>
</file>