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E5266" w14:textId="77777777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BB7363">
        <w:rPr>
          <w:rStyle w:val="a4"/>
          <w:color w:val="111111"/>
          <w:sz w:val="28"/>
          <w:szCs w:val="28"/>
        </w:rPr>
        <w:t>Методические рекомендации классным руководителям</w:t>
      </w:r>
    </w:p>
    <w:p w14:paraId="1DABC45C" w14:textId="749AD47D" w:rsid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</w:rPr>
      </w:pPr>
      <w:r w:rsidRPr="00BB7363">
        <w:rPr>
          <w:rStyle w:val="a4"/>
          <w:color w:val="111111"/>
          <w:sz w:val="28"/>
          <w:szCs w:val="28"/>
        </w:rPr>
        <w:t>«Выявление детей, оказавшихся в неблагополучной ситуации»</w:t>
      </w:r>
    </w:p>
    <w:p w14:paraId="72D6A95B" w14:textId="77777777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</w:p>
    <w:p w14:paraId="6198C4D4" w14:textId="77777777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BB7363">
        <w:rPr>
          <w:rStyle w:val="a4"/>
          <w:color w:val="111111"/>
          <w:sz w:val="28"/>
          <w:szCs w:val="28"/>
        </w:rPr>
        <w:t>Уважаемые педагоги!</w:t>
      </w:r>
    </w:p>
    <w:p w14:paraId="3CC3D6D4" w14:textId="77777777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B7363">
        <w:rPr>
          <w:color w:val="111111"/>
          <w:sz w:val="28"/>
          <w:szCs w:val="28"/>
        </w:rPr>
        <w:t>Ключевая роль в системе раннего выявления в системе семейного неблагополучия принадлежит </w:t>
      </w:r>
      <w:r w:rsidRPr="00BB7363">
        <w:rPr>
          <w:rStyle w:val="a4"/>
          <w:color w:val="111111"/>
          <w:sz w:val="28"/>
          <w:szCs w:val="28"/>
        </w:rPr>
        <w:t>классному руководителю.</w:t>
      </w:r>
    </w:p>
    <w:p w14:paraId="40154660" w14:textId="77777777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B7363">
        <w:rPr>
          <w:color w:val="111111"/>
          <w:sz w:val="28"/>
          <w:szCs w:val="28"/>
        </w:rPr>
        <w:t>Изучение особенностей семейного воспитания обучающихся классным руководителем осуществляется регулярно, рекомендуемая периодичность посещений несовершеннолетних на дому – </w:t>
      </w:r>
      <w:r w:rsidRPr="00BB7363">
        <w:rPr>
          <w:rStyle w:val="a4"/>
          <w:color w:val="111111"/>
          <w:sz w:val="28"/>
          <w:szCs w:val="28"/>
        </w:rPr>
        <w:t>1 раз в год;</w:t>
      </w:r>
      <w:r w:rsidRPr="00BB7363">
        <w:rPr>
          <w:color w:val="111111"/>
          <w:sz w:val="28"/>
          <w:szCs w:val="28"/>
        </w:rPr>
        <w:t> чаще – при возникновении такой необходимости.</w:t>
      </w:r>
    </w:p>
    <w:p w14:paraId="0B39B608" w14:textId="2D7F4919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B7363">
        <w:rPr>
          <w:color w:val="111111"/>
          <w:sz w:val="28"/>
          <w:szCs w:val="28"/>
        </w:rPr>
        <w:t>Обращаем внимание на то</w:t>
      </w:r>
      <w:r>
        <w:rPr>
          <w:color w:val="111111"/>
          <w:sz w:val="28"/>
          <w:szCs w:val="28"/>
        </w:rPr>
        <w:t>,</w:t>
      </w:r>
      <w:r w:rsidRPr="00BB7363">
        <w:rPr>
          <w:color w:val="111111"/>
          <w:sz w:val="28"/>
          <w:szCs w:val="28"/>
        </w:rPr>
        <w:t xml:space="preserve"> что посещение семей не должно носить </w:t>
      </w:r>
      <w:r w:rsidRPr="00BB7363">
        <w:rPr>
          <w:rStyle w:val="a4"/>
          <w:color w:val="111111"/>
          <w:sz w:val="28"/>
          <w:szCs w:val="28"/>
        </w:rPr>
        <w:t>ФОРМАЛЬНЫЙ</w:t>
      </w:r>
      <w:r>
        <w:rPr>
          <w:rStyle w:val="a4"/>
          <w:color w:val="111111"/>
          <w:sz w:val="28"/>
          <w:szCs w:val="28"/>
        </w:rPr>
        <w:t xml:space="preserve"> </w:t>
      </w:r>
      <w:r w:rsidRPr="00BB7363">
        <w:rPr>
          <w:rStyle w:val="a4"/>
          <w:color w:val="111111"/>
          <w:sz w:val="28"/>
          <w:szCs w:val="28"/>
        </w:rPr>
        <w:t>и «МАССИРОВАННЫЙ»</w:t>
      </w:r>
      <w:r w:rsidRPr="00BB7363">
        <w:rPr>
          <w:color w:val="111111"/>
          <w:sz w:val="28"/>
          <w:szCs w:val="28"/>
        </w:rPr>
        <w:t> характер. Семьи воспитанников младшей группы, учащихся 1-х, 5-х, 10-х классов, семьи вновь прибывших в класс (группу) обучающихся рекомендуется посетить до 1 ноября или не позднее 1 месяца с даты зачисления в учреждение образования; семьи, знакомство с которыми уже состоялось ранее – до 1 января.</w:t>
      </w:r>
    </w:p>
    <w:p w14:paraId="0E830515" w14:textId="77777777" w:rsid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B7363">
        <w:rPr>
          <w:color w:val="111111"/>
          <w:sz w:val="28"/>
          <w:szCs w:val="28"/>
        </w:rPr>
        <w:t>Классному руководителю рекомендуется согласовать с законными представителями дату и время посещения. При изучении особенностей семейного воспитания несовершеннолетних, классному руководителю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рабочего места, для сна и отдыха. Особое внимание необходимо обратить на взаимоотношения между членами семьи. </w:t>
      </w:r>
    </w:p>
    <w:p w14:paraId="40090CA0" w14:textId="07241695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B7363">
        <w:rPr>
          <w:rStyle w:val="a4"/>
          <w:color w:val="111111"/>
          <w:sz w:val="28"/>
          <w:szCs w:val="28"/>
        </w:rPr>
        <w:t>Недопустимо при посещении семьи несовершеннолетних выяснение информации о размерах доходов, наличие денежных вкладов и т.п.</w:t>
      </w:r>
    </w:p>
    <w:p w14:paraId="3636270C" w14:textId="77777777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B7363">
        <w:rPr>
          <w:color w:val="111111"/>
          <w:sz w:val="28"/>
          <w:szCs w:val="28"/>
        </w:rPr>
        <w:t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профилактики с участием </w:t>
      </w:r>
      <w:r w:rsidRPr="00BB7363">
        <w:rPr>
          <w:rStyle w:val="a4"/>
          <w:color w:val="111111"/>
          <w:sz w:val="28"/>
          <w:szCs w:val="28"/>
        </w:rPr>
        <w:t>классных руководителей</w:t>
      </w:r>
      <w:r w:rsidRPr="00BB7363">
        <w:rPr>
          <w:color w:val="111111"/>
          <w:sz w:val="28"/>
          <w:szCs w:val="28"/>
        </w:rPr>
        <w:t>.</w:t>
      </w:r>
    </w:p>
    <w:p w14:paraId="5684D7CB" w14:textId="77777777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B7363">
        <w:rPr>
          <w:rStyle w:val="a4"/>
          <w:color w:val="111111"/>
          <w:sz w:val="28"/>
          <w:szCs w:val="28"/>
        </w:rPr>
        <w:t>Обращаем ваше внимание</w:t>
      </w:r>
      <w:r w:rsidRPr="00BB7363">
        <w:rPr>
          <w:color w:val="111111"/>
          <w:sz w:val="28"/>
          <w:szCs w:val="28"/>
        </w:rPr>
        <w:t>, что о выявлении признаков семейного неблагополучия в ходе изучения особенностей семейного воспитания классный руководитель </w:t>
      </w:r>
      <w:r w:rsidRPr="00BB7363">
        <w:rPr>
          <w:rStyle w:val="a4"/>
          <w:color w:val="111111"/>
          <w:sz w:val="28"/>
          <w:szCs w:val="28"/>
        </w:rPr>
        <w:t>немедленно</w:t>
      </w:r>
      <w:r w:rsidRPr="00BB7363">
        <w:rPr>
          <w:color w:val="111111"/>
          <w:sz w:val="28"/>
          <w:szCs w:val="28"/>
        </w:rPr>
        <w:t> </w:t>
      </w:r>
      <w:r w:rsidRPr="00BB7363">
        <w:rPr>
          <w:rStyle w:val="a4"/>
          <w:color w:val="111111"/>
          <w:sz w:val="28"/>
          <w:szCs w:val="28"/>
        </w:rPr>
        <w:t>информирует администрацию учреждения образования.</w:t>
      </w:r>
    </w:p>
    <w:p w14:paraId="415757D2" w14:textId="5366BDE3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B7363">
        <w:rPr>
          <w:rStyle w:val="a5"/>
          <w:color w:val="111111"/>
          <w:sz w:val="28"/>
          <w:szCs w:val="28"/>
        </w:rPr>
        <w:t>К числу признаков, свидетельствующих о семейном неблагополучии, относятся состояние жилого помещения, представляющее опасность для жизни и здоровья ребенка (разбитые окна, вырванные розетки,  провода), отсутствие света, газа, отопления (отключены за неуплату), отсутствие у ребёнка предметов первой необходимости, демонстрация жестокого неконтролируемого, агрессивного поведения законным представителем (представителями) ребёнка либо иными совершеннолетними лицами, совместно проживающими с семьей в жилом помещении и т.п.</w:t>
      </w:r>
    </w:p>
    <w:p w14:paraId="4ED0DB4B" w14:textId="0EABFD80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B7363">
        <w:rPr>
          <w:color w:val="111111"/>
          <w:sz w:val="28"/>
          <w:szCs w:val="28"/>
        </w:rPr>
        <w:t xml:space="preserve">После получения информации о семейном неблагополучии директором </w:t>
      </w:r>
      <w:r>
        <w:rPr>
          <w:color w:val="111111"/>
          <w:sz w:val="28"/>
          <w:szCs w:val="28"/>
        </w:rPr>
        <w:t xml:space="preserve">образовательного учреждения </w:t>
      </w:r>
      <w:r w:rsidRPr="00BB7363">
        <w:rPr>
          <w:color w:val="111111"/>
          <w:sz w:val="28"/>
          <w:szCs w:val="28"/>
        </w:rPr>
        <w:t>в течение одного рабочего дня издаётся приказ о персональном составе комиссии для обследования условий жизни и воспитания несовершеннолетнего: представитель администрации</w:t>
      </w:r>
      <w:r>
        <w:rPr>
          <w:color w:val="111111"/>
          <w:sz w:val="28"/>
          <w:szCs w:val="28"/>
        </w:rPr>
        <w:t xml:space="preserve"> образовательного </w:t>
      </w:r>
      <w:r>
        <w:rPr>
          <w:color w:val="111111"/>
          <w:sz w:val="28"/>
          <w:szCs w:val="28"/>
        </w:rPr>
        <w:lastRenderedPageBreak/>
        <w:t>учреждения</w:t>
      </w:r>
      <w:r w:rsidRPr="00BB7363">
        <w:rPr>
          <w:color w:val="111111"/>
          <w:sz w:val="28"/>
          <w:szCs w:val="28"/>
        </w:rPr>
        <w:t>, специалисты СППС, </w:t>
      </w:r>
      <w:r w:rsidRPr="00BB7363">
        <w:rPr>
          <w:rStyle w:val="a4"/>
          <w:color w:val="111111"/>
          <w:sz w:val="28"/>
          <w:szCs w:val="28"/>
        </w:rPr>
        <w:t>КЛАССНЫЙ РУКОВОДИТЕЛЬ</w:t>
      </w:r>
      <w:r w:rsidRPr="00BB7363">
        <w:rPr>
          <w:color w:val="111111"/>
          <w:sz w:val="28"/>
          <w:szCs w:val="28"/>
        </w:rPr>
        <w:t>. Срок проведения социального расследования </w:t>
      </w:r>
      <w:r w:rsidRPr="00BB7363">
        <w:rPr>
          <w:rStyle w:val="a4"/>
          <w:color w:val="111111"/>
          <w:sz w:val="28"/>
          <w:szCs w:val="28"/>
        </w:rPr>
        <w:t>не должен превышать 14 дней</w:t>
      </w:r>
      <w:r w:rsidRPr="00BB7363">
        <w:rPr>
          <w:color w:val="111111"/>
          <w:sz w:val="28"/>
          <w:szCs w:val="28"/>
        </w:rPr>
        <w:t> после получения информации о семейном неблагополучии.</w:t>
      </w:r>
    </w:p>
    <w:p w14:paraId="75C88A6B" w14:textId="77777777" w:rsid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3D79BB71" w14:textId="7728DD8E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BB7363">
        <w:rPr>
          <w:color w:val="111111"/>
          <w:sz w:val="28"/>
          <w:szCs w:val="28"/>
        </w:rPr>
        <w:t>ВАЖНО!</w:t>
      </w:r>
    </w:p>
    <w:p w14:paraId="0218A6CF" w14:textId="77777777" w:rsidR="00BB7363" w:rsidRPr="00BB7363" w:rsidRDefault="00BB7363" w:rsidP="00BB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B7363">
        <w:rPr>
          <w:color w:val="111111"/>
          <w:sz w:val="28"/>
          <w:szCs w:val="28"/>
        </w:rPr>
        <w:t>Классным руководителям необходимо на первых родительских собраниях обеспечить широкое информирование родителей об усилении их ответственности за воспитание и содержание своих несовершеннолетних детей, профилактики случаев насилия и жестокого обращения с детьми.</w:t>
      </w:r>
    </w:p>
    <w:p w14:paraId="2CCD15B4" w14:textId="77777777" w:rsidR="00E750BA" w:rsidRDefault="00E750BA"/>
    <w:sectPr w:rsidR="00E750BA" w:rsidSect="00BB73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D0"/>
    <w:rsid w:val="00BB7363"/>
    <w:rsid w:val="00C51ED0"/>
    <w:rsid w:val="00E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1D53"/>
  <w15:chartTrackingRefBased/>
  <w15:docId w15:val="{7C591F76-D0A9-460D-89FC-43863A84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363"/>
    <w:rPr>
      <w:b/>
      <w:bCs/>
    </w:rPr>
  </w:style>
  <w:style w:type="character" w:styleId="a5">
    <w:name w:val="Emphasis"/>
    <w:basedOn w:val="a0"/>
    <w:uiPriority w:val="20"/>
    <w:qFormat/>
    <w:rsid w:val="00BB7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3</cp:revision>
  <dcterms:created xsi:type="dcterms:W3CDTF">2022-12-01T15:07:00Z</dcterms:created>
  <dcterms:modified xsi:type="dcterms:W3CDTF">2022-12-01T15:10:00Z</dcterms:modified>
</cp:coreProperties>
</file>